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AD5" w:rsidRPr="008E76BE" w:rsidRDefault="000D2A58" w:rsidP="008E76BE">
      <w:pPr>
        <w:shd w:val="clear" w:color="auto" w:fill="FFFFFF"/>
        <w:spacing w:line="276" w:lineRule="auto"/>
        <w:rPr>
          <w:b/>
          <w:sz w:val="32"/>
          <w:szCs w:val="32"/>
          <w:u w:val="single"/>
        </w:rPr>
      </w:pPr>
      <w:bookmarkStart w:id="0" w:name="artigo_4"/>
      <w:r w:rsidRPr="008E76BE">
        <w:rPr>
          <w:b/>
          <w:sz w:val="32"/>
          <w:szCs w:val="32"/>
          <w:u w:val="single"/>
        </w:rPr>
        <w:t>LEI</w:t>
      </w:r>
      <w:r w:rsidR="000E1377" w:rsidRPr="008E76BE">
        <w:rPr>
          <w:b/>
          <w:sz w:val="32"/>
          <w:szCs w:val="32"/>
          <w:u w:val="single"/>
        </w:rPr>
        <w:t xml:space="preserve"> </w:t>
      </w:r>
      <w:r w:rsidR="00B15AD5" w:rsidRPr="008E76BE">
        <w:rPr>
          <w:b/>
          <w:sz w:val="32"/>
          <w:szCs w:val="32"/>
          <w:u w:val="single"/>
        </w:rPr>
        <w:t>Nº</w:t>
      </w:r>
      <w:r w:rsidR="000E1377" w:rsidRPr="008E76BE">
        <w:rPr>
          <w:b/>
          <w:sz w:val="32"/>
          <w:szCs w:val="32"/>
          <w:u w:val="single"/>
        </w:rPr>
        <w:t xml:space="preserve"> </w:t>
      </w:r>
      <w:r w:rsidR="00A33DA3">
        <w:rPr>
          <w:b/>
          <w:sz w:val="32"/>
          <w:szCs w:val="32"/>
          <w:u w:val="single"/>
        </w:rPr>
        <w:t>1.278</w:t>
      </w:r>
      <w:r w:rsidR="008E76BE" w:rsidRPr="008E76BE">
        <w:rPr>
          <w:b/>
          <w:sz w:val="32"/>
          <w:szCs w:val="32"/>
          <w:u w:val="single"/>
        </w:rPr>
        <w:t xml:space="preserve"> / </w:t>
      </w:r>
      <w:r w:rsidR="00B15AD5" w:rsidRPr="008E76BE">
        <w:rPr>
          <w:b/>
          <w:sz w:val="32"/>
          <w:szCs w:val="32"/>
          <w:u w:val="single"/>
        </w:rPr>
        <w:t>2018.</w:t>
      </w:r>
    </w:p>
    <w:p w:rsidR="00B15AD5" w:rsidRPr="00326C64" w:rsidRDefault="00B15AD5" w:rsidP="00DA4184">
      <w:pPr>
        <w:shd w:val="clear" w:color="auto" w:fill="FFFFFF"/>
        <w:spacing w:line="276" w:lineRule="auto"/>
        <w:jc w:val="both"/>
      </w:pPr>
    </w:p>
    <w:p w:rsidR="008F00A2" w:rsidRPr="00326C64" w:rsidRDefault="008F00A2" w:rsidP="00DA4184">
      <w:pPr>
        <w:shd w:val="clear" w:color="auto" w:fill="FFFFFF"/>
        <w:spacing w:line="276" w:lineRule="auto"/>
        <w:ind w:left="4536"/>
        <w:jc w:val="both"/>
        <w:rPr>
          <w:b/>
        </w:rPr>
      </w:pPr>
    </w:p>
    <w:p w:rsidR="00B15AD5" w:rsidRPr="00326C64" w:rsidRDefault="008F00A2" w:rsidP="00DA4184">
      <w:pPr>
        <w:shd w:val="clear" w:color="auto" w:fill="FFFFFF"/>
        <w:spacing w:line="276" w:lineRule="auto"/>
        <w:ind w:left="4536"/>
        <w:jc w:val="both"/>
        <w:rPr>
          <w:b/>
        </w:rPr>
      </w:pPr>
      <w:r w:rsidRPr="00326C64">
        <w:rPr>
          <w:b/>
        </w:rPr>
        <w:t>CRIA</w:t>
      </w:r>
      <w:r w:rsidR="000E1377">
        <w:rPr>
          <w:b/>
        </w:rPr>
        <w:t xml:space="preserve"> O CONSELHO MUNICIPAL DE </w:t>
      </w:r>
      <w:r w:rsidR="004F6997">
        <w:rPr>
          <w:b/>
        </w:rPr>
        <w:t>TURISMO</w:t>
      </w:r>
      <w:r w:rsidR="00C37CA2">
        <w:rPr>
          <w:b/>
        </w:rPr>
        <w:t xml:space="preserve"> – COMTUR E DÁ OUTRAS PROVIDÊNCIAS</w:t>
      </w:r>
      <w:r w:rsidRPr="00326C64">
        <w:rPr>
          <w:b/>
        </w:rPr>
        <w:t>.</w:t>
      </w:r>
    </w:p>
    <w:p w:rsidR="00B15AD5" w:rsidRPr="00326C64" w:rsidRDefault="00B15AD5" w:rsidP="00DA4184">
      <w:pPr>
        <w:shd w:val="clear" w:color="auto" w:fill="FFFFFF"/>
        <w:spacing w:line="276" w:lineRule="auto"/>
        <w:jc w:val="both"/>
      </w:pPr>
    </w:p>
    <w:p w:rsidR="00B15AD5" w:rsidRPr="00326C64" w:rsidRDefault="00B15AD5" w:rsidP="00DA4184">
      <w:pPr>
        <w:shd w:val="clear" w:color="auto" w:fill="FFFFFF"/>
        <w:spacing w:line="276" w:lineRule="auto"/>
        <w:jc w:val="both"/>
      </w:pPr>
    </w:p>
    <w:p w:rsidR="00B15AD5" w:rsidRPr="00326C64" w:rsidRDefault="00B15AD5" w:rsidP="00B6615F">
      <w:pPr>
        <w:shd w:val="clear" w:color="auto" w:fill="FFFFFF"/>
        <w:spacing w:before="100" w:beforeAutospacing="1" w:after="100" w:afterAutospacing="1"/>
        <w:jc w:val="both"/>
      </w:pPr>
      <w:r w:rsidRPr="00326C64">
        <w:rPr>
          <w:b/>
        </w:rPr>
        <w:t>JULIANO</w:t>
      </w:r>
      <w:r w:rsidR="000E1377">
        <w:rPr>
          <w:b/>
        </w:rPr>
        <w:t xml:space="preserve"> </w:t>
      </w:r>
      <w:r w:rsidRPr="00326C64">
        <w:rPr>
          <w:b/>
        </w:rPr>
        <w:t>DUARTE</w:t>
      </w:r>
      <w:r w:rsidR="000E1377">
        <w:rPr>
          <w:b/>
        </w:rPr>
        <w:t xml:space="preserve"> </w:t>
      </w:r>
      <w:r w:rsidRPr="00326C64">
        <w:rPr>
          <w:b/>
        </w:rPr>
        <w:t>CAMPOS</w:t>
      </w:r>
      <w:r w:rsidRPr="00326C64">
        <w:t>,</w:t>
      </w:r>
      <w:r w:rsidR="000E1377">
        <w:t xml:space="preserve"> </w:t>
      </w:r>
      <w:r w:rsidRPr="00326C64">
        <w:t>Prefeito</w:t>
      </w:r>
      <w:r w:rsidR="000E1377">
        <w:t xml:space="preserve"> </w:t>
      </w:r>
      <w:r w:rsidRPr="00326C64">
        <w:t>Municipal</w:t>
      </w:r>
      <w:r w:rsidR="000E1377">
        <w:t xml:space="preserve"> </w:t>
      </w:r>
      <w:r w:rsidRPr="00326C64">
        <w:t>de</w:t>
      </w:r>
      <w:r w:rsidR="000E1377">
        <w:t xml:space="preserve"> </w:t>
      </w:r>
      <w:r w:rsidRPr="00326C64">
        <w:t>Governador</w:t>
      </w:r>
      <w:r w:rsidR="000E1377">
        <w:t xml:space="preserve"> </w:t>
      </w:r>
      <w:r w:rsidRPr="00326C64">
        <w:t>Celso</w:t>
      </w:r>
      <w:r w:rsidR="000E1377">
        <w:t xml:space="preserve"> </w:t>
      </w:r>
      <w:r w:rsidRPr="00326C64">
        <w:t>Ramos,</w:t>
      </w:r>
      <w:r w:rsidR="000E1377">
        <w:t xml:space="preserve"> </w:t>
      </w:r>
      <w:r w:rsidRPr="00326C64">
        <w:t>Estado</w:t>
      </w:r>
      <w:r w:rsidR="000E1377">
        <w:t xml:space="preserve"> </w:t>
      </w:r>
      <w:r w:rsidRPr="00326C64">
        <w:t>de</w:t>
      </w:r>
      <w:r w:rsidR="000E1377">
        <w:t xml:space="preserve"> </w:t>
      </w:r>
      <w:r w:rsidRPr="00326C64">
        <w:t>Santa</w:t>
      </w:r>
      <w:r w:rsidR="000E1377">
        <w:t xml:space="preserve"> </w:t>
      </w:r>
      <w:r w:rsidRPr="00326C64">
        <w:t>Catarina,</w:t>
      </w:r>
      <w:r w:rsidR="000E1377">
        <w:t xml:space="preserve"> </w:t>
      </w:r>
      <w:r w:rsidRPr="00326C64">
        <w:t>faz</w:t>
      </w:r>
      <w:r w:rsidR="000E1377">
        <w:t xml:space="preserve"> </w:t>
      </w:r>
      <w:r w:rsidRPr="00326C64">
        <w:t>saber</w:t>
      </w:r>
      <w:r w:rsidR="000E1377">
        <w:t xml:space="preserve"> </w:t>
      </w:r>
      <w:r w:rsidRPr="00326C64">
        <w:t>a</w:t>
      </w:r>
      <w:r w:rsidR="000E1377">
        <w:t xml:space="preserve"> </w:t>
      </w:r>
      <w:r w:rsidRPr="00326C64">
        <w:t>todos</w:t>
      </w:r>
      <w:r w:rsidR="000E1377">
        <w:t xml:space="preserve"> </w:t>
      </w:r>
      <w:r w:rsidRPr="00326C64">
        <w:t>os</w:t>
      </w:r>
      <w:r w:rsidR="000E1377">
        <w:t xml:space="preserve"> </w:t>
      </w:r>
      <w:r w:rsidRPr="00326C64">
        <w:t>habitantes</w:t>
      </w:r>
      <w:r w:rsidR="000E1377">
        <w:t xml:space="preserve"> </w:t>
      </w:r>
      <w:r w:rsidRPr="00326C64">
        <w:t>do</w:t>
      </w:r>
      <w:r w:rsidR="000E1377">
        <w:t xml:space="preserve"> </w:t>
      </w:r>
      <w:r w:rsidRPr="00326C64">
        <w:t>Município</w:t>
      </w:r>
      <w:r w:rsidR="000E1377">
        <w:t xml:space="preserve"> </w:t>
      </w:r>
      <w:r w:rsidRPr="00326C64">
        <w:t>que</w:t>
      </w:r>
      <w:r w:rsidR="000E1377">
        <w:t xml:space="preserve"> </w:t>
      </w:r>
      <w:r w:rsidRPr="00326C64">
        <w:t>a</w:t>
      </w:r>
      <w:r w:rsidR="000E1377">
        <w:t xml:space="preserve"> </w:t>
      </w:r>
      <w:r w:rsidRPr="00326C64">
        <w:t>Câmara</w:t>
      </w:r>
      <w:r w:rsidR="000E1377">
        <w:t xml:space="preserve"> </w:t>
      </w:r>
      <w:r w:rsidRPr="00326C64">
        <w:t>Municipal</w:t>
      </w:r>
      <w:r w:rsidR="000E1377">
        <w:t xml:space="preserve"> </w:t>
      </w:r>
      <w:r w:rsidRPr="00326C64">
        <w:t>aprovou</w:t>
      </w:r>
      <w:r w:rsidR="000E1377">
        <w:t xml:space="preserve"> </w:t>
      </w:r>
      <w:r w:rsidRPr="00326C64">
        <w:t>e</w:t>
      </w:r>
      <w:r w:rsidR="000E1377">
        <w:t xml:space="preserve"> </w:t>
      </w:r>
      <w:r w:rsidRPr="00326C64">
        <w:t>ele</w:t>
      </w:r>
      <w:r w:rsidR="000E1377">
        <w:t xml:space="preserve"> </w:t>
      </w:r>
      <w:r w:rsidRPr="00326C64">
        <w:t>sanciona</w:t>
      </w:r>
      <w:r w:rsidR="000E1377">
        <w:t xml:space="preserve"> </w:t>
      </w:r>
      <w:r w:rsidRPr="00326C64">
        <w:t>a</w:t>
      </w:r>
      <w:r w:rsidR="000E1377">
        <w:t xml:space="preserve"> </w:t>
      </w:r>
      <w:r w:rsidRPr="00326C64">
        <w:t>presente</w:t>
      </w:r>
      <w:r w:rsidR="000E1377">
        <w:t xml:space="preserve"> </w:t>
      </w:r>
      <w:r w:rsidRPr="00326C64">
        <w:t>Lei</w:t>
      </w:r>
      <w:r w:rsidR="000E1377">
        <w:t xml:space="preserve"> </w:t>
      </w:r>
      <w:r w:rsidRPr="00326C64">
        <w:t>Complementar:</w:t>
      </w:r>
    </w:p>
    <w:p w:rsidR="00C37CA2" w:rsidRDefault="00C37CA2" w:rsidP="00B6615F">
      <w:pPr>
        <w:shd w:val="clear" w:color="auto" w:fill="FFFFFF"/>
        <w:spacing w:before="100" w:beforeAutospacing="1" w:after="100" w:afterAutospacing="1"/>
        <w:jc w:val="both"/>
      </w:pPr>
      <w:r w:rsidRPr="00C37CA2">
        <w:rPr>
          <w:b/>
        </w:rPr>
        <w:t>Art. 1º.</w:t>
      </w:r>
      <w:r w:rsidRPr="00C37CA2">
        <w:t xml:space="preserve"> Fica criado o COMTUR – CONSELHO MUNICIPAL DE TURISMO, que se constitui </w:t>
      </w:r>
      <w:r>
        <w:t xml:space="preserve">como </w:t>
      </w:r>
      <w:r w:rsidRPr="00C37CA2">
        <w:t>órgão local na conjugação de esforços entre o Poder Público e a Sociedade Civil, de caráter deliberativo e consultivo para o assessoramento da municipalidade em questões referentes ao desenvolvimento turístico da cidade de Governador Celso Ramos.</w:t>
      </w:r>
    </w:p>
    <w:p w:rsidR="00E85938" w:rsidRDefault="00E85938" w:rsidP="00B6615F">
      <w:pPr>
        <w:shd w:val="clear" w:color="auto" w:fill="FFFFFF"/>
        <w:spacing w:before="100" w:beforeAutospacing="1" w:after="100" w:afterAutospacing="1"/>
        <w:jc w:val="both"/>
      </w:pPr>
      <w:r w:rsidRPr="00C37CA2">
        <w:rPr>
          <w:b/>
        </w:rPr>
        <w:t>Art. 2º.</w:t>
      </w:r>
      <w:r w:rsidRPr="00C37CA2">
        <w:t xml:space="preserve"> O COMTUR será composto por 8 (oito) representantes titulares e o mesmo número de respectivos suplentes, </w:t>
      </w:r>
      <w:r w:rsidR="00046541" w:rsidRPr="00046541">
        <w:t>sendo 0</w:t>
      </w:r>
      <w:r w:rsidR="00046541">
        <w:t>4</w:t>
      </w:r>
      <w:r w:rsidR="00046541" w:rsidRPr="00046541">
        <w:t xml:space="preserve"> (</w:t>
      </w:r>
      <w:r w:rsidR="00046541">
        <w:t>quatro</w:t>
      </w:r>
      <w:r w:rsidR="00046541" w:rsidRPr="00046541">
        <w:t>) representantes do Poder Público e 0</w:t>
      </w:r>
      <w:r w:rsidR="00046541">
        <w:t>4</w:t>
      </w:r>
      <w:r w:rsidR="00046541" w:rsidRPr="00046541">
        <w:t xml:space="preserve"> (</w:t>
      </w:r>
      <w:r w:rsidR="00046541">
        <w:t>quatro</w:t>
      </w:r>
      <w:r w:rsidR="00046541" w:rsidRPr="00046541">
        <w:t xml:space="preserve">) representantes de entidades ou da iniciativa privada legalmente constituídas, </w:t>
      </w:r>
      <w:r w:rsidRPr="00C37CA2">
        <w:t>a saber:</w:t>
      </w:r>
    </w:p>
    <w:p w:rsidR="00E85938" w:rsidRDefault="00E85938" w:rsidP="00B6615F">
      <w:pPr>
        <w:shd w:val="clear" w:color="auto" w:fill="FFFFFF"/>
        <w:spacing w:before="100" w:beforeAutospacing="1" w:after="100" w:afterAutospacing="1"/>
        <w:jc w:val="both"/>
      </w:pPr>
      <w:r>
        <w:t xml:space="preserve">a) 01 (um) representante da </w:t>
      </w:r>
      <w:r w:rsidRPr="00C37CA2">
        <w:t>Secretaria do Turismo;</w:t>
      </w:r>
    </w:p>
    <w:p w:rsidR="00E85938" w:rsidRDefault="00E85938" w:rsidP="00B6615F">
      <w:pPr>
        <w:shd w:val="clear" w:color="auto" w:fill="FFFFFF"/>
        <w:spacing w:before="100" w:beforeAutospacing="1" w:after="100" w:afterAutospacing="1"/>
        <w:jc w:val="both"/>
      </w:pPr>
      <w:r>
        <w:t xml:space="preserve">b) 01 (um) representante da </w:t>
      </w:r>
      <w:r w:rsidRPr="00C37CA2">
        <w:t>Secretaria de Educação, Cultura e Esporte;</w:t>
      </w:r>
    </w:p>
    <w:p w:rsidR="00E85938" w:rsidRDefault="00E85938" w:rsidP="00B6615F">
      <w:pPr>
        <w:shd w:val="clear" w:color="auto" w:fill="FFFFFF"/>
        <w:spacing w:before="100" w:beforeAutospacing="1" w:after="100" w:afterAutospacing="1"/>
        <w:jc w:val="both"/>
      </w:pPr>
      <w:r>
        <w:t xml:space="preserve">c) 01 (um) representante da </w:t>
      </w:r>
      <w:r w:rsidRPr="00C37CA2">
        <w:t>Secretaria de Administração;</w:t>
      </w:r>
    </w:p>
    <w:p w:rsidR="00E85938" w:rsidRDefault="00E85938" w:rsidP="00B6615F">
      <w:pPr>
        <w:shd w:val="clear" w:color="auto" w:fill="FFFFFF"/>
        <w:spacing w:before="100" w:beforeAutospacing="1" w:after="100" w:afterAutospacing="1"/>
        <w:jc w:val="both"/>
      </w:pPr>
      <w:r>
        <w:t xml:space="preserve">d) 01 (um) representante da </w:t>
      </w:r>
      <w:r w:rsidRPr="00C37CA2">
        <w:t>Secretaria de Pesca;</w:t>
      </w:r>
    </w:p>
    <w:p w:rsidR="00E85938" w:rsidRDefault="00E85938" w:rsidP="00B6615F">
      <w:pPr>
        <w:shd w:val="clear" w:color="auto" w:fill="FFFFFF"/>
        <w:spacing w:before="100" w:beforeAutospacing="1" w:after="100" w:afterAutospacing="1"/>
        <w:jc w:val="both"/>
      </w:pPr>
      <w:r>
        <w:t xml:space="preserve">e) 01 (um) representante do </w:t>
      </w:r>
      <w:r w:rsidRPr="00C37CA2">
        <w:t>Setor de Meios de Hospedagem;</w:t>
      </w:r>
    </w:p>
    <w:p w:rsidR="00E85938" w:rsidRDefault="00E85938" w:rsidP="00B6615F">
      <w:pPr>
        <w:shd w:val="clear" w:color="auto" w:fill="FFFFFF"/>
        <w:spacing w:before="100" w:beforeAutospacing="1" w:after="100" w:afterAutospacing="1"/>
        <w:jc w:val="both"/>
      </w:pPr>
      <w:r>
        <w:t xml:space="preserve">f) 01 (um) representante do </w:t>
      </w:r>
      <w:r w:rsidRPr="00C37CA2">
        <w:t>Setor de Restaurantes, Bares e similares;</w:t>
      </w:r>
    </w:p>
    <w:p w:rsidR="00E85938" w:rsidRDefault="00E85938" w:rsidP="00B6615F">
      <w:pPr>
        <w:shd w:val="clear" w:color="auto" w:fill="FFFFFF"/>
        <w:spacing w:before="100" w:beforeAutospacing="1" w:after="100" w:afterAutospacing="1"/>
        <w:jc w:val="both"/>
      </w:pPr>
      <w:r>
        <w:t xml:space="preserve">g) 01 (um) representante do </w:t>
      </w:r>
      <w:r w:rsidRPr="00C37CA2">
        <w:t>Setor de Agências de Turismo, Receptivos, Guias, Monitores e ou similares;</w:t>
      </w:r>
      <w:r>
        <w:t xml:space="preserve"> e</w:t>
      </w:r>
    </w:p>
    <w:p w:rsidR="00E85938" w:rsidRDefault="00E85938" w:rsidP="00B6615F">
      <w:pPr>
        <w:shd w:val="clear" w:color="auto" w:fill="FFFFFF"/>
        <w:spacing w:before="100" w:beforeAutospacing="1" w:after="100" w:afterAutospacing="1"/>
        <w:jc w:val="both"/>
      </w:pPr>
      <w:r>
        <w:t xml:space="preserve">h) 01 (um) representante do </w:t>
      </w:r>
      <w:r w:rsidRPr="00C37CA2">
        <w:t>Setor Imobiliário.</w:t>
      </w:r>
    </w:p>
    <w:p w:rsidR="00B6615F" w:rsidRDefault="00B6615F" w:rsidP="00B6615F">
      <w:pPr>
        <w:shd w:val="clear" w:color="auto" w:fill="FFFFFF"/>
        <w:spacing w:before="100" w:beforeAutospacing="1" w:after="100" w:afterAutospacing="1"/>
        <w:jc w:val="both"/>
      </w:pPr>
    </w:p>
    <w:p w:rsidR="00C37CA2" w:rsidRDefault="00C37CA2" w:rsidP="00B6615F">
      <w:pPr>
        <w:shd w:val="clear" w:color="auto" w:fill="FFFFFF"/>
        <w:spacing w:before="100" w:beforeAutospacing="1" w:after="100" w:afterAutospacing="1"/>
        <w:jc w:val="both"/>
      </w:pPr>
      <w:r>
        <w:t>§</w:t>
      </w:r>
      <w:r w:rsidRPr="00C37CA2">
        <w:t>1º</w:t>
      </w:r>
      <w:r>
        <w:t xml:space="preserve"> -</w:t>
      </w:r>
      <w:r w:rsidRPr="00C37CA2">
        <w:t xml:space="preserve"> O Presidente </w:t>
      </w:r>
      <w:r w:rsidR="00E85938" w:rsidRPr="00E85938">
        <w:t>do Conselho Municipal de Turismo será</w:t>
      </w:r>
      <w:r w:rsidR="00046541">
        <w:t xml:space="preserve"> </w:t>
      </w:r>
      <w:r w:rsidR="00736D88">
        <w:t>eleito por seus membros e terá mandado de 02 (dois) anos, sendo permitida a reeleição.</w:t>
      </w:r>
    </w:p>
    <w:p w:rsidR="00C37CA2" w:rsidRDefault="00E85938" w:rsidP="00B6615F">
      <w:pPr>
        <w:shd w:val="clear" w:color="auto" w:fill="FFFFFF"/>
        <w:spacing w:before="100" w:beforeAutospacing="1" w:after="100" w:afterAutospacing="1"/>
        <w:jc w:val="both"/>
      </w:pPr>
      <w:r>
        <w:t xml:space="preserve">§2º - </w:t>
      </w:r>
      <w:r w:rsidRPr="00E85938">
        <w:t xml:space="preserve">O </w:t>
      </w:r>
      <w:r w:rsidR="00736D88">
        <w:t>Secretário Executivo será designado pelo próprio</w:t>
      </w:r>
      <w:r w:rsidRPr="00E85938">
        <w:t>, que dirigirá o órgão na falta do Presidente, e na falta daquele o conselheiro mais idoso</w:t>
      </w:r>
      <w:r w:rsidR="00D00020">
        <w:t>.</w:t>
      </w:r>
    </w:p>
    <w:p w:rsidR="00E85938" w:rsidRPr="00C37CA2" w:rsidRDefault="00E85938" w:rsidP="00B6615F">
      <w:pPr>
        <w:shd w:val="clear" w:color="auto" w:fill="FFFFFF"/>
        <w:spacing w:before="100" w:beforeAutospacing="1" w:after="100" w:afterAutospacing="1"/>
        <w:jc w:val="both"/>
      </w:pPr>
    </w:p>
    <w:p w:rsidR="00C37CA2" w:rsidRDefault="00C37CA2" w:rsidP="00B6615F">
      <w:pPr>
        <w:shd w:val="clear" w:color="auto" w:fill="FFFFFF"/>
        <w:spacing w:before="100" w:beforeAutospacing="1" w:after="100" w:afterAutospacing="1"/>
        <w:jc w:val="both"/>
      </w:pPr>
      <w:r>
        <w:lastRenderedPageBreak/>
        <w:t>§</w:t>
      </w:r>
      <w:r w:rsidRPr="00C37CA2">
        <w:t>3º</w:t>
      </w:r>
      <w:r>
        <w:t xml:space="preserve"> - </w:t>
      </w:r>
      <w:r w:rsidR="00E85938" w:rsidRPr="00E85938">
        <w:t>Com exceção dos representantes do Poder Executivo Municipal, os demais conselheiros, incluindo os titulares e suplentes, serão indicados livremente pelas entidades e nomeados por portaria do Prefeito Municipal</w:t>
      </w:r>
      <w:r w:rsidRPr="00C37CA2">
        <w:t>.</w:t>
      </w:r>
    </w:p>
    <w:p w:rsidR="00C37CA2" w:rsidRDefault="00C37CA2" w:rsidP="00B6615F">
      <w:pPr>
        <w:shd w:val="clear" w:color="auto" w:fill="FFFFFF"/>
        <w:spacing w:before="100" w:beforeAutospacing="1" w:after="100" w:afterAutospacing="1"/>
        <w:jc w:val="both"/>
      </w:pPr>
      <w:r>
        <w:t>§</w:t>
      </w:r>
      <w:r w:rsidRPr="00C37CA2">
        <w:t>4º</w:t>
      </w:r>
      <w:r>
        <w:t xml:space="preserve"> - N</w:t>
      </w:r>
      <w:r w:rsidRPr="00C37CA2">
        <w:t>a ausência de Entidades específicas para outros segmentos, as pessoas que os representem poderão ser indicadas por profissionais da respectiva área ou, então, pelo COMTUR, desde que haja aprovação de dois terços dos seus membros, podendo ser reconduzidas por quem os tenham indicado.</w:t>
      </w:r>
    </w:p>
    <w:p w:rsidR="00C37CA2" w:rsidRDefault="00C37CA2" w:rsidP="00B6615F">
      <w:pPr>
        <w:shd w:val="clear" w:color="auto" w:fill="FFFFFF"/>
        <w:spacing w:before="100" w:beforeAutospacing="1" w:after="100" w:afterAutospacing="1"/>
        <w:jc w:val="both"/>
      </w:pPr>
      <w:r>
        <w:t>§</w:t>
      </w:r>
      <w:r w:rsidRPr="00C37CA2">
        <w:t>5º</w:t>
      </w:r>
      <w:r>
        <w:t xml:space="preserve"> - </w:t>
      </w:r>
      <w:r w:rsidRPr="00C37CA2">
        <w:t>As pessoas de reconhecido saber em suas especialidades e aquelas que, de forma patente, possam vir a contribuir com os interesses turísticos da cidade poderão ser indicadas pelo COMTUR para um mandato de dois anos, com a aprovação de dois terços dos seus membros e, também, poderão ser reconduzidas pelo COMTUR.</w:t>
      </w:r>
    </w:p>
    <w:p w:rsidR="00C37CA2" w:rsidRDefault="00C37CA2" w:rsidP="00B6615F">
      <w:pPr>
        <w:shd w:val="clear" w:color="auto" w:fill="FFFFFF"/>
        <w:spacing w:before="100" w:beforeAutospacing="1" w:after="100" w:afterAutospacing="1"/>
        <w:jc w:val="both"/>
      </w:pPr>
      <w:r>
        <w:t>§</w:t>
      </w:r>
      <w:r w:rsidRPr="00C37CA2">
        <w:t>6º</w:t>
      </w:r>
      <w:r>
        <w:t xml:space="preserve"> -</w:t>
      </w:r>
      <w:r w:rsidRPr="00C37CA2">
        <w:t xml:space="preserve"> </w:t>
      </w:r>
      <w:r w:rsidR="00E85938" w:rsidRPr="00E85938">
        <w:t>O mandato dos conselheiros é de 02 (dois) anos, podendo ser reconduzidos, sendo que o início dos mandatos não necessita ser coincidente com o início do mandato do Prefeito</w:t>
      </w:r>
      <w:r w:rsidRPr="00C37CA2">
        <w:t>.</w:t>
      </w:r>
    </w:p>
    <w:p w:rsidR="00C37CA2" w:rsidRDefault="00C37CA2" w:rsidP="00B6615F">
      <w:pPr>
        <w:shd w:val="clear" w:color="auto" w:fill="FFFFFF"/>
        <w:spacing w:before="100" w:beforeAutospacing="1" w:after="100" w:afterAutospacing="1"/>
        <w:jc w:val="both"/>
      </w:pPr>
      <w:r>
        <w:t>§</w:t>
      </w:r>
      <w:r w:rsidRPr="00C37CA2">
        <w:t>7</w:t>
      </w:r>
      <w:r>
        <w:t>º -</w:t>
      </w:r>
      <w:r w:rsidRPr="00C37CA2">
        <w:t xml:space="preserve"> Para todos os casos dos parágrafos 3, 4, 5 e 6 do presente artigo, após o vencimento dos seus mandatos, os membros permanecerão em seus postos com direito a voz e voto enquanto não forem entregues à Presidência do COMTUR os ofícios com as novas indicações.</w:t>
      </w:r>
    </w:p>
    <w:p w:rsidR="00C37CA2" w:rsidRDefault="00C37CA2" w:rsidP="00B6615F">
      <w:pPr>
        <w:shd w:val="clear" w:color="auto" w:fill="FFFFFF"/>
        <w:spacing w:before="100" w:beforeAutospacing="1" w:after="100" w:afterAutospacing="1"/>
        <w:jc w:val="both"/>
      </w:pPr>
      <w:r>
        <w:t>§8</w:t>
      </w:r>
      <w:r w:rsidRPr="00C37CA2">
        <w:t>º</w:t>
      </w:r>
      <w:r>
        <w:t xml:space="preserve"> -</w:t>
      </w:r>
      <w:r w:rsidRPr="00C37CA2">
        <w:t xml:space="preserve"> Em se tratando de representantes oriundos de cargos estaduais ou federais, agraciados por esta Lei, automaticamente serão considerados membros aqueles que sejam os titulares dos cargos, e os quais indicarão os seus respectivos suplentes.</w:t>
      </w:r>
    </w:p>
    <w:p w:rsidR="00C37CA2" w:rsidRDefault="00C37CA2" w:rsidP="00B6615F">
      <w:pPr>
        <w:shd w:val="clear" w:color="auto" w:fill="FFFFFF"/>
        <w:spacing w:before="100" w:beforeAutospacing="1" w:after="100" w:afterAutospacing="1"/>
        <w:jc w:val="both"/>
      </w:pPr>
      <w:r w:rsidRPr="00C37CA2">
        <w:rPr>
          <w:b/>
        </w:rPr>
        <w:t>Art. 3º.</w:t>
      </w:r>
      <w:r w:rsidRPr="00C37CA2">
        <w:t xml:space="preserve"> Compete ao COMTUR e aos seus membros:</w:t>
      </w:r>
    </w:p>
    <w:p w:rsidR="00C37CA2" w:rsidRPr="00C37CA2" w:rsidRDefault="00EE28FB" w:rsidP="00B6615F">
      <w:pPr>
        <w:shd w:val="clear" w:color="auto" w:fill="FFFFFF"/>
        <w:spacing w:before="100" w:beforeAutospacing="1" w:after="100" w:afterAutospacing="1"/>
        <w:jc w:val="both"/>
      </w:pPr>
      <w:r>
        <w:t xml:space="preserve">I - </w:t>
      </w:r>
      <w:r w:rsidR="00C37CA2" w:rsidRPr="00C37CA2">
        <w:t>Avaliar, opinar e propor sobre:</w:t>
      </w:r>
    </w:p>
    <w:p w:rsidR="00C37CA2" w:rsidRDefault="00EE28FB" w:rsidP="00B6615F">
      <w:pPr>
        <w:shd w:val="clear" w:color="auto" w:fill="FFFFFF"/>
        <w:spacing w:before="100" w:beforeAutospacing="1" w:after="100" w:afterAutospacing="1"/>
        <w:jc w:val="both"/>
      </w:pPr>
      <w:r>
        <w:t xml:space="preserve">a) </w:t>
      </w:r>
      <w:r w:rsidR="00C37CA2" w:rsidRPr="00C37CA2">
        <w:t>Política Municipal de Turismo;</w:t>
      </w:r>
    </w:p>
    <w:p w:rsidR="00C37CA2" w:rsidRDefault="00EE28FB" w:rsidP="00B6615F">
      <w:pPr>
        <w:shd w:val="clear" w:color="auto" w:fill="FFFFFF"/>
        <w:spacing w:before="100" w:beforeAutospacing="1" w:after="100" w:afterAutospacing="1"/>
        <w:jc w:val="both"/>
      </w:pPr>
      <w:r>
        <w:t xml:space="preserve">b) </w:t>
      </w:r>
      <w:r w:rsidR="00C37CA2" w:rsidRPr="00C37CA2">
        <w:t>Diretrizes Básicas observadas na citada Política;</w:t>
      </w:r>
    </w:p>
    <w:p w:rsidR="00C37CA2" w:rsidRDefault="00EE28FB" w:rsidP="00B6615F">
      <w:pPr>
        <w:shd w:val="clear" w:color="auto" w:fill="FFFFFF"/>
        <w:spacing w:before="100" w:beforeAutospacing="1" w:after="100" w:afterAutospacing="1"/>
        <w:jc w:val="both"/>
      </w:pPr>
      <w:r>
        <w:t xml:space="preserve">c) </w:t>
      </w:r>
      <w:r w:rsidR="00C37CA2" w:rsidRPr="00C37CA2">
        <w:t>Planos anuais ou trianuais que visem o desenvolvimento e a expansão do Turismo no Município;</w:t>
      </w:r>
    </w:p>
    <w:p w:rsidR="00C37CA2" w:rsidRDefault="00EE28FB" w:rsidP="00B6615F">
      <w:pPr>
        <w:shd w:val="clear" w:color="auto" w:fill="FFFFFF"/>
        <w:spacing w:before="100" w:beforeAutospacing="1" w:after="100" w:afterAutospacing="1"/>
        <w:jc w:val="both"/>
      </w:pPr>
      <w:r>
        <w:t xml:space="preserve">d) </w:t>
      </w:r>
      <w:r w:rsidR="00C37CA2" w:rsidRPr="00C37CA2">
        <w:t>Instrumentos de estímulo ao desenvolvimento turístico;</w:t>
      </w:r>
    </w:p>
    <w:p w:rsidR="00C37CA2" w:rsidRDefault="00EE28FB" w:rsidP="00B6615F">
      <w:pPr>
        <w:shd w:val="clear" w:color="auto" w:fill="FFFFFF"/>
        <w:spacing w:before="100" w:beforeAutospacing="1" w:after="100" w:afterAutospacing="1"/>
        <w:jc w:val="both"/>
      </w:pPr>
      <w:r>
        <w:t xml:space="preserve">e) </w:t>
      </w:r>
      <w:r w:rsidR="00C37CA2" w:rsidRPr="00C37CA2">
        <w:t>Assuntos atinentes ao turismo que lhe forem submetidos.</w:t>
      </w:r>
    </w:p>
    <w:p w:rsidR="00C37CA2" w:rsidRDefault="00EE28FB" w:rsidP="00B6615F">
      <w:pPr>
        <w:shd w:val="clear" w:color="auto" w:fill="FFFFFF"/>
        <w:spacing w:before="100" w:beforeAutospacing="1" w:after="100" w:afterAutospacing="1"/>
        <w:jc w:val="both"/>
      </w:pPr>
      <w:r>
        <w:t xml:space="preserve">II - </w:t>
      </w:r>
      <w:r w:rsidR="00C37CA2" w:rsidRPr="00C37CA2">
        <w:t>Inventariar, diagnosticar e manter atualizado o cadastro de informações de interesse turístico do Município e orientar a melhor divulgação do que estiver adequadamente disponível;</w:t>
      </w:r>
    </w:p>
    <w:p w:rsidR="00C37CA2" w:rsidRDefault="00EE28FB" w:rsidP="00B6615F">
      <w:pPr>
        <w:shd w:val="clear" w:color="auto" w:fill="FFFFFF"/>
        <w:spacing w:before="100" w:beforeAutospacing="1" w:after="100" w:afterAutospacing="1"/>
        <w:jc w:val="both"/>
      </w:pPr>
      <w:r>
        <w:t xml:space="preserve">III - </w:t>
      </w:r>
      <w:r w:rsidR="00C37CA2" w:rsidRPr="00C37CA2">
        <w:t>Programar e executar debates sobre os temas de interesse turístico para a cidade e região, assegurando a participação popular;</w:t>
      </w:r>
    </w:p>
    <w:p w:rsidR="00C37CA2" w:rsidRDefault="00EE28FB" w:rsidP="00B6615F">
      <w:pPr>
        <w:shd w:val="clear" w:color="auto" w:fill="FFFFFF"/>
        <w:spacing w:before="100" w:beforeAutospacing="1" w:after="100" w:afterAutospacing="1"/>
        <w:jc w:val="both"/>
      </w:pPr>
      <w:r>
        <w:t xml:space="preserve">IV - </w:t>
      </w:r>
      <w:r w:rsidR="00C37CA2" w:rsidRPr="00C37CA2">
        <w:t>Manter intercâmbio com as diversas Entidades de Turismo do Município ou fora dele, sejam ou não oficiais, para um maior aproveitamento do potencial local;</w:t>
      </w:r>
    </w:p>
    <w:p w:rsidR="00EE28FB" w:rsidRDefault="00EE28FB" w:rsidP="00B6615F">
      <w:pPr>
        <w:shd w:val="clear" w:color="auto" w:fill="FFFFFF"/>
        <w:spacing w:before="100" w:beforeAutospacing="1" w:after="100" w:afterAutospacing="1"/>
        <w:jc w:val="both"/>
      </w:pPr>
    </w:p>
    <w:p w:rsidR="00C37CA2" w:rsidRDefault="00EE28FB" w:rsidP="00B6615F">
      <w:pPr>
        <w:shd w:val="clear" w:color="auto" w:fill="FFFFFF"/>
        <w:spacing w:before="100" w:beforeAutospacing="1" w:after="100" w:afterAutospacing="1"/>
        <w:jc w:val="both"/>
      </w:pPr>
      <w:r>
        <w:lastRenderedPageBreak/>
        <w:t xml:space="preserve">V - </w:t>
      </w:r>
      <w:r w:rsidR="00C37CA2" w:rsidRPr="00C37CA2">
        <w:t>Propor resoluções, instruções regulamentares ou atos necessários ao pleno exercício de suas funções, bem como modificações ou supressões de exigências administrativas ou regulamentares que dificultem as atividades de turismo em seus diversos segmentos;</w:t>
      </w:r>
    </w:p>
    <w:p w:rsidR="00C37CA2" w:rsidRDefault="00EE28FB" w:rsidP="00B6615F">
      <w:pPr>
        <w:shd w:val="clear" w:color="auto" w:fill="FFFFFF"/>
        <w:spacing w:before="100" w:beforeAutospacing="1" w:after="100" w:afterAutospacing="1"/>
        <w:jc w:val="both"/>
      </w:pPr>
      <w:r>
        <w:t xml:space="preserve">VI - </w:t>
      </w:r>
      <w:r w:rsidR="00C37CA2" w:rsidRPr="00C37CA2">
        <w:t>Propor programas e projetos nos segmentos do Turismo visando incrementar o fluxo de turistas e de eventos para a Cidade;</w:t>
      </w:r>
    </w:p>
    <w:p w:rsidR="00C37CA2" w:rsidRDefault="00EE28FB" w:rsidP="00B6615F">
      <w:pPr>
        <w:shd w:val="clear" w:color="auto" w:fill="FFFFFF"/>
        <w:spacing w:before="100" w:beforeAutospacing="1" w:after="100" w:afterAutospacing="1"/>
        <w:jc w:val="both"/>
      </w:pPr>
      <w:r>
        <w:t xml:space="preserve">VII - </w:t>
      </w:r>
      <w:r w:rsidR="00C37CA2" w:rsidRPr="00C37CA2">
        <w:t>Propor diretrizes de implementação do Turismo através de órgãos municipais e os serviços prestados pela iniciativa privada com o objetivo de prover a infraestrutura local adequada à implementação do Turismo em todos os seus segmentos;</w:t>
      </w:r>
    </w:p>
    <w:p w:rsidR="00C37CA2" w:rsidRDefault="00EE28FB" w:rsidP="00B6615F">
      <w:pPr>
        <w:shd w:val="clear" w:color="auto" w:fill="FFFFFF"/>
        <w:spacing w:before="100" w:beforeAutospacing="1" w:after="100" w:afterAutospacing="1"/>
        <w:jc w:val="both"/>
      </w:pPr>
      <w:r>
        <w:t xml:space="preserve">VIII - </w:t>
      </w:r>
      <w:r w:rsidR="00C37CA2" w:rsidRPr="00C37CA2">
        <w:t>Promover e divulgar as atividades ligadas ao Turismo do Município participando de feiras, exposições e eventos, bem como apoiar a Prefeitura na realização de feiras, congressos, seminários, eventos e outros, projetados para a própria cidade;</w:t>
      </w:r>
    </w:p>
    <w:p w:rsidR="00C37CA2" w:rsidRDefault="00EE28FB" w:rsidP="00B6615F">
      <w:pPr>
        <w:shd w:val="clear" w:color="auto" w:fill="FFFFFF"/>
        <w:spacing w:before="100" w:beforeAutospacing="1" w:after="100" w:afterAutospacing="1"/>
        <w:jc w:val="both"/>
      </w:pPr>
      <w:r>
        <w:t xml:space="preserve">IX - </w:t>
      </w:r>
      <w:r w:rsidR="00C37CA2" w:rsidRPr="00C37CA2">
        <w:t>Propor formas de captação de recursos para o desenvolvimento do Turismo no Município, emitindo parecer relativo a financiamento de iniciativas, planos, programas e projetos que visem o desenvolvimento da Indústria Turística em geral;</w:t>
      </w:r>
    </w:p>
    <w:p w:rsidR="00C37CA2" w:rsidRDefault="00EE28FB" w:rsidP="00B6615F">
      <w:pPr>
        <w:shd w:val="clear" w:color="auto" w:fill="FFFFFF"/>
        <w:spacing w:before="100" w:beforeAutospacing="1" w:after="100" w:afterAutospacing="1"/>
        <w:jc w:val="both"/>
      </w:pPr>
      <w:r>
        <w:t xml:space="preserve">X - </w:t>
      </w:r>
      <w:r w:rsidR="00C37CA2" w:rsidRPr="00C37CA2">
        <w:t>Colaborar com a Prefeitura e suas Secretarias nos assuntos pertinentes, sempre que solicitado;</w:t>
      </w:r>
    </w:p>
    <w:p w:rsidR="00C37CA2" w:rsidRDefault="00EE28FB" w:rsidP="00B6615F">
      <w:pPr>
        <w:shd w:val="clear" w:color="auto" w:fill="FFFFFF"/>
        <w:spacing w:before="100" w:beforeAutospacing="1" w:after="100" w:afterAutospacing="1"/>
        <w:jc w:val="both"/>
      </w:pPr>
      <w:r>
        <w:t xml:space="preserve">XI - </w:t>
      </w:r>
      <w:r w:rsidR="00C37CA2" w:rsidRPr="00C37CA2">
        <w:t xml:space="preserve">Formar Grupos de Trabalho para desenvolver estudos em assuntos específicos, com prazo para a conclusão dos trabalhos e apresentação de relatório ao plenário; </w:t>
      </w:r>
    </w:p>
    <w:p w:rsidR="00C37CA2" w:rsidRDefault="00EE28FB" w:rsidP="00B6615F">
      <w:pPr>
        <w:shd w:val="clear" w:color="auto" w:fill="FFFFFF"/>
        <w:spacing w:before="100" w:beforeAutospacing="1" w:after="100" w:afterAutospacing="1"/>
        <w:jc w:val="both"/>
      </w:pPr>
      <w:r>
        <w:t xml:space="preserve">XII - </w:t>
      </w:r>
      <w:r w:rsidR="00C37CA2" w:rsidRPr="00C37CA2">
        <w:t>Sugerir medidas ou atos regulamentares referentes à exploração de serviços turísticos no Município;</w:t>
      </w:r>
    </w:p>
    <w:p w:rsidR="00C37CA2" w:rsidRDefault="00EE28FB" w:rsidP="00B6615F">
      <w:pPr>
        <w:shd w:val="clear" w:color="auto" w:fill="FFFFFF"/>
        <w:spacing w:before="100" w:beforeAutospacing="1" w:after="100" w:afterAutospacing="1"/>
        <w:jc w:val="both"/>
      </w:pPr>
      <w:r>
        <w:t xml:space="preserve">XIII - </w:t>
      </w:r>
      <w:r w:rsidR="00C37CA2" w:rsidRPr="00C37CA2">
        <w:t>Sugerir a celebração de convênios com Entidades, Municípios, Estados ou União, e opinar sobre os mesmos quando for solicitado;</w:t>
      </w:r>
    </w:p>
    <w:p w:rsidR="00C37CA2" w:rsidRDefault="00EE28FB" w:rsidP="00B6615F">
      <w:pPr>
        <w:shd w:val="clear" w:color="auto" w:fill="FFFFFF"/>
        <w:spacing w:before="100" w:beforeAutospacing="1" w:after="100" w:afterAutospacing="1"/>
        <w:jc w:val="both"/>
      </w:pPr>
      <w:r>
        <w:t xml:space="preserve">XIV - </w:t>
      </w:r>
      <w:r w:rsidR="00C37CA2" w:rsidRPr="00C37CA2">
        <w:t>Indicar, quando solicitado, representantes para integrarem delegações do Município a congressos, convenções, reuniões ou quaisquer acontecimentos que ofereçam interesse à Política Municipal de Turismo;</w:t>
      </w:r>
    </w:p>
    <w:p w:rsidR="00C37CA2" w:rsidRDefault="00EE28FB" w:rsidP="00B6615F">
      <w:pPr>
        <w:shd w:val="clear" w:color="auto" w:fill="FFFFFF"/>
        <w:spacing w:before="100" w:beforeAutospacing="1" w:after="100" w:afterAutospacing="1"/>
        <w:jc w:val="both"/>
      </w:pPr>
      <w:r>
        <w:t xml:space="preserve">XV - </w:t>
      </w:r>
      <w:r w:rsidR="00C37CA2" w:rsidRPr="00C37CA2">
        <w:t>Elaborar e aprovar o Calendário Turístico do Município;</w:t>
      </w:r>
    </w:p>
    <w:p w:rsidR="00C37CA2" w:rsidRDefault="00EE28FB" w:rsidP="00B6615F">
      <w:pPr>
        <w:shd w:val="clear" w:color="auto" w:fill="FFFFFF"/>
        <w:spacing w:before="100" w:beforeAutospacing="1" w:after="100" w:afterAutospacing="1"/>
        <w:jc w:val="both"/>
      </w:pPr>
      <w:r>
        <w:t xml:space="preserve">XVI - </w:t>
      </w:r>
      <w:r w:rsidR="00C37CA2" w:rsidRPr="00C37CA2">
        <w:t>Monitorar o crescimento do Turismo no Município, propondo medidas que atendam à sua capacidade turística;</w:t>
      </w:r>
    </w:p>
    <w:p w:rsidR="00C37CA2" w:rsidRDefault="00EE28FB" w:rsidP="00B6615F">
      <w:pPr>
        <w:shd w:val="clear" w:color="auto" w:fill="FFFFFF"/>
        <w:spacing w:before="100" w:beforeAutospacing="1" w:after="100" w:afterAutospacing="1"/>
        <w:jc w:val="both"/>
      </w:pPr>
      <w:r>
        <w:t xml:space="preserve">XVII - </w:t>
      </w:r>
      <w:r w:rsidR="00C37CA2" w:rsidRPr="00C37CA2">
        <w:t>Analisar reclamações e sugestões encaminhadas por turistas e propor medidas pertinentes à melhoria da prestação dos serviços turísticos locais;</w:t>
      </w:r>
    </w:p>
    <w:p w:rsidR="00C37CA2" w:rsidRDefault="00EE28FB" w:rsidP="00B6615F">
      <w:pPr>
        <w:shd w:val="clear" w:color="auto" w:fill="FFFFFF"/>
        <w:spacing w:before="100" w:beforeAutospacing="1" w:after="100" w:afterAutospacing="1"/>
        <w:jc w:val="both"/>
      </w:pPr>
      <w:r>
        <w:t xml:space="preserve">XVIII - </w:t>
      </w:r>
      <w:r w:rsidR="00C37CA2" w:rsidRPr="00C37CA2">
        <w:t>Conceder homenagens às pessoas e instituições com relevantes serviços prestados na área de turismo;</w:t>
      </w:r>
    </w:p>
    <w:p w:rsidR="00C37CA2" w:rsidRDefault="00EE28FB" w:rsidP="00B6615F">
      <w:pPr>
        <w:shd w:val="clear" w:color="auto" w:fill="FFFFFF"/>
        <w:spacing w:before="100" w:beforeAutospacing="1" w:after="100" w:afterAutospacing="1"/>
        <w:jc w:val="both"/>
      </w:pPr>
      <w:r>
        <w:t xml:space="preserve">XIX - </w:t>
      </w:r>
      <w:r w:rsidR="00C37CA2" w:rsidRPr="00C37CA2">
        <w:t>Eleger, entre os seus pares, o seu Presidente em vota</w:t>
      </w:r>
      <w:r w:rsidR="003D3F5F">
        <w:t>ção secreta na primeira reunião</w:t>
      </w:r>
      <w:r w:rsidR="00C37CA2" w:rsidRPr="00C37CA2">
        <w:t>;</w:t>
      </w:r>
    </w:p>
    <w:p w:rsidR="00EE28FB" w:rsidRDefault="00EE28FB" w:rsidP="00B6615F">
      <w:pPr>
        <w:shd w:val="clear" w:color="auto" w:fill="FFFFFF"/>
        <w:spacing w:before="100" w:beforeAutospacing="1" w:after="100" w:afterAutospacing="1"/>
        <w:jc w:val="both"/>
      </w:pPr>
    </w:p>
    <w:p w:rsidR="00C37CA2" w:rsidRDefault="00EE28FB" w:rsidP="00B6615F">
      <w:pPr>
        <w:shd w:val="clear" w:color="auto" w:fill="FFFFFF"/>
        <w:spacing w:before="100" w:beforeAutospacing="1" w:after="100" w:afterAutospacing="1"/>
        <w:jc w:val="both"/>
      </w:pPr>
      <w:r>
        <w:lastRenderedPageBreak/>
        <w:t xml:space="preserve">XX </w:t>
      </w:r>
      <w:r w:rsidR="00B504CD">
        <w:t>–</w:t>
      </w:r>
      <w:r>
        <w:t xml:space="preserve"> </w:t>
      </w:r>
      <w:r w:rsidR="00B504CD">
        <w:t>Elaborar, o</w:t>
      </w:r>
      <w:r w:rsidR="00C37CA2" w:rsidRPr="00C37CA2">
        <w:t>rganizar e manter o seu Regimento Interno</w:t>
      </w:r>
      <w:r w:rsidR="00B504CD">
        <w:t>;</w:t>
      </w:r>
    </w:p>
    <w:p w:rsidR="00B504CD" w:rsidRPr="00B504CD" w:rsidRDefault="00B504CD" w:rsidP="00B6615F">
      <w:pPr>
        <w:shd w:val="clear" w:color="auto" w:fill="FFFFFF"/>
        <w:spacing w:before="100" w:beforeAutospacing="1" w:after="100" w:afterAutospacing="1"/>
        <w:jc w:val="both"/>
      </w:pPr>
      <w:r w:rsidRPr="00B504CD">
        <w:t>XXI - Divulgar anualmente o relatório de suas atividades; e</w:t>
      </w:r>
    </w:p>
    <w:p w:rsidR="00B504CD" w:rsidRDefault="00B504CD" w:rsidP="00B6615F">
      <w:pPr>
        <w:shd w:val="clear" w:color="auto" w:fill="FFFFFF"/>
        <w:spacing w:before="100" w:beforeAutospacing="1" w:after="100" w:afterAutospacing="1"/>
        <w:jc w:val="both"/>
      </w:pPr>
      <w:r w:rsidRPr="00B504CD">
        <w:t>XXII - Exercer outras competências que lhes forem conferidas por Lei.</w:t>
      </w:r>
    </w:p>
    <w:p w:rsidR="00C37CA2" w:rsidRDefault="00C37CA2" w:rsidP="00B6615F">
      <w:pPr>
        <w:shd w:val="clear" w:color="auto" w:fill="FFFFFF"/>
        <w:spacing w:before="100" w:beforeAutospacing="1" w:after="100" w:afterAutospacing="1"/>
        <w:jc w:val="both"/>
      </w:pPr>
      <w:r w:rsidRPr="00EE28FB">
        <w:rPr>
          <w:b/>
        </w:rPr>
        <w:t>Art. 4º</w:t>
      </w:r>
      <w:r w:rsidR="00EE28FB" w:rsidRPr="00EE28FB">
        <w:rPr>
          <w:b/>
        </w:rPr>
        <w:t>.</w:t>
      </w:r>
      <w:r w:rsidRPr="00C37CA2">
        <w:t xml:space="preserve"> Compete ao Presidente do COMTUR:</w:t>
      </w:r>
    </w:p>
    <w:p w:rsidR="00C37CA2" w:rsidRDefault="00EE28FB" w:rsidP="00B6615F">
      <w:pPr>
        <w:shd w:val="clear" w:color="auto" w:fill="FFFFFF"/>
        <w:spacing w:before="100" w:beforeAutospacing="1" w:after="100" w:afterAutospacing="1"/>
        <w:jc w:val="both"/>
      </w:pPr>
      <w:r>
        <w:t xml:space="preserve">I - </w:t>
      </w:r>
      <w:r w:rsidR="00C37CA2" w:rsidRPr="00C37CA2">
        <w:t>Representar o COMTUR em suas relações com terceiros;</w:t>
      </w:r>
    </w:p>
    <w:p w:rsidR="00C37CA2" w:rsidRDefault="00EE28FB" w:rsidP="00B6615F">
      <w:pPr>
        <w:shd w:val="clear" w:color="auto" w:fill="FFFFFF"/>
        <w:spacing w:before="100" w:beforeAutospacing="1" w:after="100" w:afterAutospacing="1"/>
        <w:jc w:val="both"/>
      </w:pPr>
      <w:r>
        <w:t xml:space="preserve">II - </w:t>
      </w:r>
      <w:r w:rsidR="00C37CA2" w:rsidRPr="00C37CA2">
        <w:t xml:space="preserve">Dar posse aos seus membros; </w:t>
      </w:r>
    </w:p>
    <w:p w:rsidR="00C37CA2" w:rsidRDefault="00EE28FB" w:rsidP="00B6615F">
      <w:pPr>
        <w:shd w:val="clear" w:color="auto" w:fill="FFFFFF"/>
        <w:spacing w:before="100" w:beforeAutospacing="1" w:after="100" w:afterAutospacing="1"/>
        <w:jc w:val="both"/>
      </w:pPr>
      <w:r>
        <w:t xml:space="preserve">III - </w:t>
      </w:r>
      <w:r w:rsidR="00C37CA2" w:rsidRPr="00C37CA2">
        <w:t>Definir a pauta, abrir, orientar e encerrar as reuniões;</w:t>
      </w:r>
    </w:p>
    <w:p w:rsidR="00C37CA2" w:rsidRDefault="00EE28FB" w:rsidP="00B6615F">
      <w:pPr>
        <w:shd w:val="clear" w:color="auto" w:fill="FFFFFF"/>
        <w:spacing w:before="100" w:beforeAutospacing="1" w:after="100" w:afterAutospacing="1"/>
        <w:jc w:val="both"/>
      </w:pPr>
      <w:r>
        <w:t xml:space="preserve">IV - </w:t>
      </w:r>
      <w:r w:rsidR="00C37CA2" w:rsidRPr="00C37CA2">
        <w:t>Acatar a decisão da maioria sobre a frequência das reuniões;</w:t>
      </w:r>
    </w:p>
    <w:p w:rsidR="00C37CA2" w:rsidRDefault="00EE28FB" w:rsidP="00B6615F">
      <w:pPr>
        <w:shd w:val="clear" w:color="auto" w:fill="FFFFFF"/>
        <w:spacing w:before="100" w:beforeAutospacing="1" w:after="100" w:afterAutospacing="1"/>
        <w:jc w:val="both"/>
      </w:pPr>
      <w:r>
        <w:t xml:space="preserve">V - </w:t>
      </w:r>
      <w:r w:rsidR="00C37CA2" w:rsidRPr="00C37CA2">
        <w:t>Indicar o Secretário Executivo e, quando necessário, o Secretário Adjunto;</w:t>
      </w:r>
    </w:p>
    <w:p w:rsidR="00C37CA2" w:rsidRDefault="00EE28FB" w:rsidP="00B6615F">
      <w:pPr>
        <w:shd w:val="clear" w:color="auto" w:fill="FFFFFF"/>
        <w:spacing w:before="100" w:beforeAutospacing="1" w:after="100" w:afterAutospacing="1"/>
        <w:jc w:val="both"/>
      </w:pPr>
      <w:r>
        <w:t xml:space="preserve">VI - </w:t>
      </w:r>
      <w:r w:rsidR="00C37CA2" w:rsidRPr="00C37CA2">
        <w:t>Cumprir as determinações soberanas do plenário, oficiando os destinatários e prestando contas da sua Agenda na reunião seguinte;</w:t>
      </w:r>
    </w:p>
    <w:p w:rsidR="00C37CA2" w:rsidRDefault="00EE28FB" w:rsidP="00B6615F">
      <w:pPr>
        <w:shd w:val="clear" w:color="auto" w:fill="FFFFFF"/>
        <w:spacing w:before="100" w:beforeAutospacing="1" w:after="100" w:afterAutospacing="1"/>
        <w:jc w:val="both"/>
      </w:pPr>
      <w:r>
        <w:t xml:space="preserve">VII - </w:t>
      </w:r>
      <w:r w:rsidR="00C37CA2" w:rsidRPr="00C37CA2">
        <w:t>Cumprir e fazer cumprir esta Lei, bem como o Regimento Interno a ser aprovado por dois terços dos seus membros;</w:t>
      </w:r>
    </w:p>
    <w:p w:rsidR="00C37CA2" w:rsidRDefault="00EE28FB" w:rsidP="00B6615F">
      <w:pPr>
        <w:shd w:val="clear" w:color="auto" w:fill="FFFFFF"/>
        <w:spacing w:before="100" w:beforeAutospacing="1" w:after="100" w:afterAutospacing="1"/>
        <w:jc w:val="both"/>
      </w:pPr>
      <w:r>
        <w:t xml:space="preserve">VIII - </w:t>
      </w:r>
      <w:r w:rsidR="00C37CA2" w:rsidRPr="00C37CA2">
        <w:t>Proferir o voto de desempate.</w:t>
      </w:r>
    </w:p>
    <w:p w:rsidR="00C37CA2" w:rsidRDefault="00C37CA2" w:rsidP="00B6615F">
      <w:pPr>
        <w:shd w:val="clear" w:color="auto" w:fill="FFFFFF"/>
        <w:spacing w:before="100" w:beforeAutospacing="1" w:after="100" w:afterAutospacing="1"/>
        <w:jc w:val="both"/>
      </w:pPr>
      <w:r w:rsidRPr="00EE28FB">
        <w:rPr>
          <w:b/>
        </w:rPr>
        <w:t>Art. 5º</w:t>
      </w:r>
      <w:r w:rsidR="00EE28FB" w:rsidRPr="00EE28FB">
        <w:rPr>
          <w:b/>
        </w:rPr>
        <w:t>.</w:t>
      </w:r>
      <w:r w:rsidRPr="00C37CA2">
        <w:t xml:space="preserve"> Compete ao</w:t>
      </w:r>
      <w:r w:rsidR="00736D88">
        <w:t xml:space="preserve"> </w:t>
      </w:r>
      <w:r w:rsidRPr="00C37CA2">
        <w:t xml:space="preserve">Secretário Executivo: </w:t>
      </w:r>
    </w:p>
    <w:p w:rsidR="00C37CA2" w:rsidRDefault="00EE28FB" w:rsidP="00B6615F">
      <w:pPr>
        <w:shd w:val="clear" w:color="auto" w:fill="FFFFFF"/>
        <w:spacing w:before="100" w:beforeAutospacing="1" w:after="100" w:afterAutospacing="1"/>
        <w:jc w:val="both"/>
      </w:pPr>
      <w:r>
        <w:t xml:space="preserve">I - </w:t>
      </w:r>
      <w:r w:rsidR="00C37CA2" w:rsidRPr="00C37CA2">
        <w:t xml:space="preserve">Auxiliar o Presidente na definição das pautas; </w:t>
      </w:r>
    </w:p>
    <w:p w:rsidR="00C37CA2" w:rsidRDefault="00EE28FB" w:rsidP="00B6615F">
      <w:pPr>
        <w:shd w:val="clear" w:color="auto" w:fill="FFFFFF"/>
        <w:spacing w:before="100" w:beforeAutospacing="1" w:after="100" w:afterAutospacing="1"/>
        <w:jc w:val="both"/>
      </w:pPr>
      <w:r>
        <w:t xml:space="preserve">II - </w:t>
      </w:r>
      <w:r w:rsidR="00C37CA2" w:rsidRPr="00C37CA2">
        <w:t xml:space="preserve">Elaborar e distribuir a Ata das reuniões; </w:t>
      </w:r>
    </w:p>
    <w:p w:rsidR="00C37CA2" w:rsidRDefault="00EE28FB" w:rsidP="00B6615F">
      <w:pPr>
        <w:shd w:val="clear" w:color="auto" w:fill="FFFFFF"/>
        <w:spacing w:before="100" w:beforeAutospacing="1" w:after="100" w:afterAutospacing="1"/>
        <w:jc w:val="both"/>
      </w:pPr>
      <w:r>
        <w:t>III - O</w:t>
      </w:r>
      <w:r w:rsidR="00C37CA2" w:rsidRPr="00C37CA2">
        <w:t xml:space="preserve">rganizar o arquivo e o controle dos assuntos pendentes, gerindo a Secretaria e o Expediente; </w:t>
      </w:r>
    </w:p>
    <w:p w:rsidR="00C37CA2" w:rsidRDefault="00EE28FB" w:rsidP="00B6615F">
      <w:pPr>
        <w:shd w:val="clear" w:color="auto" w:fill="FFFFFF"/>
        <w:spacing w:before="100" w:beforeAutospacing="1" w:after="100" w:afterAutospacing="1"/>
        <w:jc w:val="both"/>
      </w:pPr>
      <w:r>
        <w:t xml:space="preserve">IV - </w:t>
      </w:r>
      <w:r w:rsidR="00C37CA2" w:rsidRPr="00C37CA2">
        <w:t xml:space="preserve">Controlar o vencimento dos mandatos dos membros do COMTUR; </w:t>
      </w:r>
    </w:p>
    <w:p w:rsidR="00C37CA2" w:rsidRDefault="00EE28FB" w:rsidP="00B6615F">
      <w:pPr>
        <w:shd w:val="clear" w:color="auto" w:fill="FFFFFF"/>
        <w:spacing w:before="100" w:beforeAutospacing="1" w:after="100" w:afterAutospacing="1"/>
        <w:jc w:val="both"/>
      </w:pPr>
      <w:r>
        <w:t xml:space="preserve">V - </w:t>
      </w:r>
      <w:r w:rsidR="00C37CA2" w:rsidRPr="00C37CA2">
        <w:t xml:space="preserve">Prover todas as necessidades burocráticas; </w:t>
      </w:r>
    </w:p>
    <w:p w:rsidR="00C37CA2" w:rsidRDefault="00EE28FB" w:rsidP="00B6615F">
      <w:pPr>
        <w:shd w:val="clear" w:color="auto" w:fill="FFFFFF"/>
        <w:spacing w:before="100" w:beforeAutospacing="1" w:after="100" w:afterAutospacing="1"/>
        <w:jc w:val="both"/>
      </w:pPr>
      <w:r>
        <w:t xml:space="preserve">VI - </w:t>
      </w:r>
      <w:r w:rsidR="00C37CA2" w:rsidRPr="00C37CA2">
        <w:t>Substituir o Presidente nas suas ausências. </w:t>
      </w:r>
    </w:p>
    <w:p w:rsidR="00C37CA2" w:rsidRDefault="00C37CA2" w:rsidP="00B6615F">
      <w:pPr>
        <w:shd w:val="clear" w:color="auto" w:fill="FFFFFF"/>
        <w:spacing w:before="100" w:beforeAutospacing="1" w:after="100" w:afterAutospacing="1"/>
        <w:jc w:val="both"/>
      </w:pPr>
      <w:r w:rsidRPr="00EE28FB">
        <w:rPr>
          <w:b/>
        </w:rPr>
        <w:t>Art. 6º</w:t>
      </w:r>
      <w:r w:rsidR="00EE28FB" w:rsidRPr="00EE28FB">
        <w:rPr>
          <w:b/>
        </w:rPr>
        <w:t>.</w:t>
      </w:r>
      <w:r w:rsidRPr="00C37CA2">
        <w:t xml:space="preserve"> Compete aos membros do COMTUR: </w:t>
      </w:r>
    </w:p>
    <w:p w:rsidR="00C37CA2" w:rsidRDefault="00EE28FB" w:rsidP="00B6615F">
      <w:pPr>
        <w:shd w:val="clear" w:color="auto" w:fill="FFFFFF"/>
        <w:spacing w:before="100" w:beforeAutospacing="1" w:after="100" w:afterAutospacing="1"/>
        <w:jc w:val="both"/>
      </w:pPr>
      <w:r>
        <w:t xml:space="preserve">I - </w:t>
      </w:r>
      <w:r w:rsidR="00C37CA2" w:rsidRPr="00C37CA2">
        <w:t xml:space="preserve">Comparecer às reuniões quando convocados; </w:t>
      </w:r>
    </w:p>
    <w:p w:rsidR="00EE28FB" w:rsidRDefault="00EE28FB" w:rsidP="00B6615F">
      <w:pPr>
        <w:shd w:val="clear" w:color="auto" w:fill="FFFFFF"/>
        <w:spacing w:before="100" w:beforeAutospacing="1" w:after="100" w:afterAutospacing="1"/>
        <w:jc w:val="both"/>
      </w:pPr>
      <w:r>
        <w:t xml:space="preserve">II - </w:t>
      </w:r>
      <w:r w:rsidR="00C37CA2" w:rsidRPr="00C37CA2">
        <w:t>Em votação pessoal e secreta, eleger o Presidente do Conselho Municipal de Turismo;</w:t>
      </w:r>
    </w:p>
    <w:p w:rsidR="00C37CA2" w:rsidRDefault="00EE28FB" w:rsidP="00B6615F">
      <w:pPr>
        <w:shd w:val="clear" w:color="auto" w:fill="FFFFFF"/>
        <w:spacing w:before="100" w:beforeAutospacing="1" w:after="100" w:afterAutospacing="1"/>
        <w:jc w:val="both"/>
      </w:pPr>
      <w:r>
        <w:t xml:space="preserve">III - </w:t>
      </w:r>
      <w:r w:rsidR="00C37CA2" w:rsidRPr="00C37CA2">
        <w:t xml:space="preserve">Levantar ou relatar assuntos de interesse turístico; </w:t>
      </w:r>
    </w:p>
    <w:p w:rsidR="00EE28FB" w:rsidRDefault="00EE28FB" w:rsidP="00B6615F">
      <w:pPr>
        <w:shd w:val="clear" w:color="auto" w:fill="FFFFFF"/>
        <w:spacing w:before="100" w:beforeAutospacing="1" w:after="100" w:afterAutospacing="1"/>
        <w:jc w:val="both"/>
      </w:pPr>
    </w:p>
    <w:p w:rsidR="00C37CA2" w:rsidRDefault="00EE28FB" w:rsidP="00B6615F">
      <w:pPr>
        <w:shd w:val="clear" w:color="auto" w:fill="FFFFFF"/>
        <w:spacing w:before="100" w:beforeAutospacing="1" w:after="100" w:afterAutospacing="1"/>
        <w:jc w:val="both"/>
      </w:pPr>
      <w:r>
        <w:t xml:space="preserve">VI - </w:t>
      </w:r>
      <w:r w:rsidR="00C37CA2" w:rsidRPr="00C37CA2">
        <w:t xml:space="preserve">Opinar sobre assuntos referentes ao desenvolvimento turístico do Município ou da Região; </w:t>
      </w:r>
    </w:p>
    <w:p w:rsidR="00C37CA2" w:rsidRDefault="00EE28FB" w:rsidP="00B6615F">
      <w:pPr>
        <w:shd w:val="clear" w:color="auto" w:fill="FFFFFF"/>
        <w:spacing w:before="100" w:beforeAutospacing="1" w:after="100" w:afterAutospacing="1"/>
        <w:jc w:val="both"/>
      </w:pPr>
      <w:r>
        <w:t xml:space="preserve">V - </w:t>
      </w:r>
      <w:r w:rsidR="00C37CA2" w:rsidRPr="00C37CA2">
        <w:t xml:space="preserve">Não permitir que sejam levantados problemas políticos partidários; </w:t>
      </w:r>
    </w:p>
    <w:p w:rsidR="00C37CA2" w:rsidRDefault="00EE28FB" w:rsidP="00B6615F">
      <w:pPr>
        <w:shd w:val="clear" w:color="auto" w:fill="FFFFFF"/>
        <w:spacing w:before="100" w:beforeAutospacing="1" w:after="100" w:afterAutospacing="1"/>
        <w:jc w:val="both"/>
      </w:pPr>
      <w:r>
        <w:t xml:space="preserve">VI - </w:t>
      </w:r>
      <w:r w:rsidR="00C37CA2" w:rsidRPr="00C37CA2">
        <w:t xml:space="preserve">Constituir os Grupos de Trabalho para tarefas específicas, podendo contar com assessoramento técnico especializado se necessário; </w:t>
      </w:r>
    </w:p>
    <w:p w:rsidR="00C37CA2" w:rsidRDefault="00EE28FB" w:rsidP="00B6615F">
      <w:pPr>
        <w:shd w:val="clear" w:color="auto" w:fill="FFFFFF"/>
        <w:spacing w:before="100" w:beforeAutospacing="1" w:after="100" w:afterAutospacing="1"/>
        <w:jc w:val="both"/>
      </w:pPr>
      <w:r>
        <w:t xml:space="preserve">VII - </w:t>
      </w:r>
      <w:r w:rsidR="00C37CA2" w:rsidRPr="00C37CA2">
        <w:t>Cumprir esta Lei, cumprir o Regimento Interno e as decisões soberanas do COMTUR;</w:t>
      </w:r>
    </w:p>
    <w:p w:rsidR="00C37CA2" w:rsidRDefault="00EE28FB" w:rsidP="00B6615F">
      <w:pPr>
        <w:shd w:val="clear" w:color="auto" w:fill="FFFFFF"/>
        <w:spacing w:before="100" w:beforeAutospacing="1" w:after="100" w:afterAutospacing="1"/>
        <w:jc w:val="both"/>
      </w:pPr>
      <w:r>
        <w:t xml:space="preserve">VIII - </w:t>
      </w:r>
      <w:r w:rsidR="00C37CA2" w:rsidRPr="00C37CA2">
        <w:t xml:space="preserve">Convocar, mediante assinatura de vinte por cento dos seus membros, assembleia extraordinária para exame ou destituição de membro, inclusive o presidente, quando este Estatuto ou o Regimento Interno forem afetados; </w:t>
      </w:r>
    </w:p>
    <w:p w:rsidR="00C37CA2" w:rsidRDefault="00EE28FB" w:rsidP="00B6615F">
      <w:pPr>
        <w:shd w:val="clear" w:color="auto" w:fill="FFFFFF"/>
        <w:spacing w:before="100" w:beforeAutospacing="1" w:after="100" w:afterAutospacing="1"/>
        <w:jc w:val="both"/>
      </w:pPr>
      <w:r>
        <w:t xml:space="preserve">IX - </w:t>
      </w:r>
      <w:r w:rsidR="00C37CA2" w:rsidRPr="00C37CA2">
        <w:t>Votar nas decisões do COMTUR.</w:t>
      </w:r>
    </w:p>
    <w:p w:rsidR="00C37CA2" w:rsidRDefault="00C37CA2" w:rsidP="00B6615F">
      <w:pPr>
        <w:shd w:val="clear" w:color="auto" w:fill="FFFFFF"/>
        <w:spacing w:before="100" w:beforeAutospacing="1" w:after="100" w:afterAutospacing="1"/>
        <w:jc w:val="both"/>
      </w:pPr>
      <w:r w:rsidRPr="00EE28FB">
        <w:rPr>
          <w:b/>
        </w:rPr>
        <w:t>Art. 7º</w:t>
      </w:r>
      <w:r w:rsidR="00EE28FB" w:rsidRPr="00EE28FB">
        <w:rPr>
          <w:b/>
        </w:rPr>
        <w:t>.</w:t>
      </w:r>
      <w:r w:rsidRPr="00C37CA2">
        <w:t xml:space="preserve"> O COMTUR reunir-se-á em sessão ordinária uma vez por mês perante a maioria de seus membros, ou com qualquer </w:t>
      </w:r>
      <w:r w:rsidR="00EE28FB" w:rsidRPr="00C37CA2">
        <w:t>quórum</w:t>
      </w:r>
      <w:r w:rsidRPr="00C37CA2">
        <w:t xml:space="preserve"> trinta minutos após a hora marcada, podendo realizar reuniões extraordinárias ou especiais em qualquer data e em qualquer local. </w:t>
      </w:r>
    </w:p>
    <w:p w:rsidR="00C37CA2" w:rsidRDefault="00EE28FB" w:rsidP="00B6615F">
      <w:pPr>
        <w:shd w:val="clear" w:color="auto" w:fill="FFFFFF"/>
        <w:spacing w:before="100" w:beforeAutospacing="1" w:after="100" w:afterAutospacing="1"/>
        <w:jc w:val="both"/>
      </w:pPr>
      <w:r>
        <w:t>§</w:t>
      </w:r>
      <w:r w:rsidR="00C37CA2" w:rsidRPr="00C37CA2">
        <w:t>1º</w:t>
      </w:r>
      <w:r>
        <w:t xml:space="preserve"> - </w:t>
      </w:r>
      <w:r w:rsidR="00C37CA2" w:rsidRPr="00C37CA2">
        <w:t xml:space="preserve">As decisões do COMTUR serão tomadas por maioria simples de votos, exceto quando se tratar de alteração do Regimento Interno, caso em que serão necessários os votos da maioria absoluta de seus membros ou, ainda, nos casos previstos nos Parágrafos 4º e 5º do Artigo 1º e do Artigo 12º. </w:t>
      </w:r>
    </w:p>
    <w:p w:rsidR="00B504CD" w:rsidRDefault="00EE28FB" w:rsidP="00B6615F">
      <w:pPr>
        <w:shd w:val="clear" w:color="auto" w:fill="FFFFFF"/>
        <w:spacing w:before="100" w:beforeAutospacing="1" w:after="100" w:afterAutospacing="1"/>
        <w:jc w:val="both"/>
      </w:pPr>
      <w:r>
        <w:t>§</w:t>
      </w:r>
      <w:r w:rsidR="00C37CA2" w:rsidRPr="00C37CA2">
        <w:t>2º</w:t>
      </w:r>
      <w:r>
        <w:t xml:space="preserve"> - </w:t>
      </w:r>
      <w:r w:rsidR="00C37CA2" w:rsidRPr="00C37CA2">
        <w:t>Quando das reuniões, serão convocados os titulares e, também, os suplentes.</w:t>
      </w:r>
    </w:p>
    <w:p w:rsidR="00C37CA2" w:rsidRDefault="00B504CD" w:rsidP="00B6615F">
      <w:pPr>
        <w:shd w:val="clear" w:color="auto" w:fill="FFFFFF"/>
        <w:spacing w:before="100" w:beforeAutospacing="1" w:after="100" w:afterAutospacing="1"/>
        <w:jc w:val="both"/>
      </w:pPr>
      <w:r>
        <w:t xml:space="preserve">§3º - </w:t>
      </w:r>
      <w:r w:rsidR="00C37CA2" w:rsidRPr="00C37CA2">
        <w:t>Os suplentes terão direito à voz mesmo quando da presença dos titulares, e, direito à voz e voto quando da ausência daquele.</w:t>
      </w:r>
    </w:p>
    <w:p w:rsidR="00C37CA2" w:rsidRDefault="00C37CA2" w:rsidP="00B6615F">
      <w:pPr>
        <w:shd w:val="clear" w:color="auto" w:fill="FFFFFF"/>
        <w:spacing w:before="100" w:beforeAutospacing="1" w:after="100" w:afterAutospacing="1"/>
        <w:jc w:val="both"/>
      </w:pPr>
      <w:r w:rsidRPr="00B504CD">
        <w:rPr>
          <w:b/>
        </w:rPr>
        <w:t>Art. 8º</w:t>
      </w:r>
      <w:r w:rsidR="00B504CD" w:rsidRPr="00B504CD">
        <w:rPr>
          <w:b/>
        </w:rPr>
        <w:t>.</w:t>
      </w:r>
      <w:r w:rsidRPr="00C37CA2">
        <w:t xml:space="preserve"> Perderá a representação o Órgão, Entidade ou membro que faltar a 3 (três) reuniões Ordinárias consecutivas ou a 6 (seis) alternadas durante o ano.</w:t>
      </w:r>
    </w:p>
    <w:p w:rsidR="00C37CA2" w:rsidRDefault="00C37CA2" w:rsidP="00B6615F">
      <w:pPr>
        <w:shd w:val="clear" w:color="auto" w:fill="FFFFFF"/>
        <w:spacing w:before="100" w:beforeAutospacing="1" w:after="100" w:afterAutospacing="1"/>
        <w:jc w:val="both"/>
      </w:pPr>
      <w:r w:rsidRPr="003D3F5F">
        <w:rPr>
          <w:b/>
        </w:rPr>
        <w:t>Parágrafo Único</w:t>
      </w:r>
      <w:r w:rsidR="00B504CD" w:rsidRPr="003D3F5F">
        <w:rPr>
          <w:b/>
        </w:rPr>
        <w:t xml:space="preserve"> -</w:t>
      </w:r>
      <w:r w:rsidR="00B504CD">
        <w:t xml:space="preserve"> </w:t>
      </w:r>
      <w:r w:rsidRPr="00C37CA2">
        <w:t>Em casos especiais, e por encaminhamento de dez por cento dos seus membros, o COMTUR poderá deliberar, caso a caso, a reinclusão de membros eliminados, mediante a aprovação em votação pessoal e secreta e por maioria absoluta.</w:t>
      </w:r>
    </w:p>
    <w:p w:rsidR="00C37CA2" w:rsidRDefault="00C37CA2" w:rsidP="00B6615F">
      <w:pPr>
        <w:shd w:val="clear" w:color="auto" w:fill="FFFFFF"/>
        <w:spacing w:before="100" w:beforeAutospacing="1" w:after="100" w:afterAutospacing="1"/>
        <w:jc w:val="both"/>
      </w:pPr>
      <w:r w:rsidRPr="00B504CD">
        <w:rPr>
          <w:b/>
        </w:rPr>
        <w:t>Art. 9</w:t>
      </w:r>
      <w:r w:rsidR="00B504CD" w:rsidRPr="00B504CD">
        <w:rPr>
          <w:b/>
        </w:rPr>
        <w:t>.</w:t>
      </w:r>
      <w:r w:rsidRPr="00C37CA2">
        <w:t xml:space="preserve"> Por falta de decoro ou por outra atitude condenável, o COMTUR poderá expulsar o membro infrator, em votação secreta e por maioria absoluta, sem prejuízo da sua Entidade ou categoria que, assim, deverá iniciar a indicação de novo nome para a substituição no tempo remanescente do anterior.</w:t>
      </w:r>
    </w:p>
    <w:p w:rsidR="00C37CA2" w:rsidRDefault="00C37CA2" w:rsidP="00B6615F">
      <w:pPr>
        <w:shd w:val="clear" w:color="auto" w:fill="FFFFFF"/>
        <w:spacing w:before="100" w:beforeAutospacing="1" w:after="100" w:afterAutospacing="1"/>
        <w:jc w:val="both"/>
      </w:pPr>
      <w:r w:rsidRPr="00B504CD">
        <w:rPr>
          <w:b/>
        </w:rPr>
        <w:t>Art. 10</w:t>
      </w:r>
      <w:r w:rsidR="00B504CD" w:rsidRPr="00B504CD">
        <w:rPr>
          <w:b/>
        </w:rPr>
        <w:t xml:space="preserve">. </w:t>
      </w:r>
      <w:r w:rsidRPr="00C37CA2">
        <w:t xml:space="preserve">As sessões do COMTUR serão devidamente divulgadas com a necessária antecedência, inclusive </w:t>
      </w:r>
      <w:r w:rsidR="00B504CD">
        <w:t>via rede social</w:t>
      </w:r>
      <w:r w:rsidRPr="00C37CA2">
        <w:t>, e abertas ao público que queira assisti-las.</w:t>
      </w:r>
    </w:p>
    <w:p w:rsidR="00C37CA2" w:rsidRPr="00C37CA2" w:rsidRDefault="00C37CA2" w:rsidP="00B6615F">
      <w:pPr>
        <w:shd w:val="clear" w:color="auto" w:fill="FFFFFF"/>
        <w:spacing w:before="100" w:beforeAutospacing="1" w:after="100" w:afterAutospacing="1"/>
        <w:jc w:val="both"/>
      </w:pPr>
    </w:p>
    <w:p w:rsidR="00C37CA2" w:rsidRDefault="00C37CA2" w:rsidP="00B6615F">
      <w:pPr>
        <w:shd w:val="clear" w:color="auto" w:fill="FFFFFF"/>
        <w:spacing w:before="100" w:beforeAutospacing="1" w:after="100" w:afterAutospacing="1"/>
        <w:jc w:val="both"/>
      </w:pPr>
      <w:r w:rsidRPr="00B504CD">
        <w:rPr>
          <w:b/>
        </w:rPr>
        <w:lastRenderedPageBreak/>
        <w:t>Art. 11</w:t>
      </w:r>
      <w:r w:rsidR="00B504CD" w:rsidRPr="00B504CD">
        <w:rPr>
          <w:b/>
        </w:rPr>
        <w:t>.</w:t>
      </w:r>
      <w:r w:rsidRPr="00C37CA2">
        <w:t xml:space="preserve"> O COMTUR poderá ter convidados especiais, sem direito a voto, com a frequência que for desejável, sejam personalidades ou entidades, desde que devidamente aprovado por maioria absoluta dos seus membros.</w:t>
      </w:r>
    </w:p>
    <w:p w:rsidR="00C37CA2" w:rsidRDefault="00C37CA2" w:rsidP="00B6615F">
      <w:pPr>
        <w:shd w:val="clear" w:color="auto" w:fill="FFFFFF"/>
        <w:spacing w:before="100" w:beforeAutospacing="1" w:after="100" w:afterAutospacing="1"/>
        <w:jc w:val="both"/>
      </w:pPr>
      <w:r w:rsidRPr="00B504CD">
        <w:rPr>
          <w:b/>
        </w:rPr>
        <w:t>Art. 1</w:t>
      </w:r>
      <w:r w:rsidR="00D00020">
        <w:rPr>
          <w:b/>
        </w:rPr>
        <w:t>2.</w:t>
      </w:r>
      <w:r w:rsidRPr="00C37CA2">
        <w:t xml:space="preserve"> A Prefeitura Municipal cederá local e espaço para a realização das reuniões do COMTUR, bem como cederá um ou mais funcionários e os materiais necessários que garantam o bom desempenho das referidas reuniões.</w:t>
      </w:r>
    </w:p>
    <w:p w:rsidR="00B504CD" w:rsidRDefault="00B504CD" w:rsidP="00B6615F">
      <w:pPr>
        <w:shd w:val="clear" w:color="auto" w:fill="FFFFFF"/>
        <w:spacing w:before="100" w:beforeAutospacing="1" w:after="100" w:afterAutospacing="1"/>
        <w:jc w:val="both"/>
      </w:pPr>
      <w:r w:rsidRPr="00B504CD">
        <w:rPr>
          <w:b/>
        </w:rPr>
        <w:t>Art. 1</w:t>
      </w:r>
      <w:r w:rsidR="00D00020">
        <w:rPr>
          <w:b/>
        </w:rPr>
        <w:t>3</w:t>
      </w:r>
      <w:r w:rsidRPr="00B504CD">
        <w:rPr>
          <w:b/>
        </w:rPr>
        <w:t xml:space="preserve">. </w:t>
      </w:r>
      <w:r w:rsidRPr="00B504CD">
        <w:t>O orçamento municipal consignará, anualmente, dotação orçamentária específica para o funcionamento do Conselho.</w:t>
      </w:r>
    </w:p>
    <w:p w:rsidR="00B504CD" w:rsidRDefault="00B504CD" w:rsidP="00B6615F">
      <w:pPr>
        <w:shd w:val="clear" w:color="auto" w:fill="FFFFFF"/>
        <w:spacing w:before="100" w:beforeAutospacing="1" w:after="100" w:afterAutospacing="1"/>
        <w:jc w:val="both"/>
      </w:pPr>
      <w:r w:rsidRPr="003D3F5F">
        <w:rPr>
          <w:b/>
        </w:rPr>
        <w:t>Parágrafo Único -</w:t>
      </w:r>
      <w:r w:rsidRPr="00B504CD">
        <w:t xml:space="preserve"> As despesas decorrentes desta lei, no corrente exercício correrão por conta de dotação existente na Secretaria </w:t>
      </w:r>
      <w:r w:rsidR="00D853CE">
        <w:t xml:space="preserve">Municipal de </w:t>
      </w:r>
      <w:r w:rsidRPr="00B504CD">
        <w:t>Turismo.</w:t>
      </w:r>
    </w:p>
    <w:p w:rsidR="00C37CA2" w:rsidRDefault="00C37CA2" w:rsidP="00B6615F">
      <w:pPr>
        <w:shd w:val="clear" w:color="auto" w:fill="FFFFFF"/>
        <w:spacing w:before="100" w:beforeAutospacing="1" w:after="100" w:afterAutospacing="1"/>
        <w:jc w:val="both"/>
      </w:pPr>
      <w:r w:rsidRPr="00B504CD">
        <w:rPr>
          <w:b/>
        </w:rPr>
        <w:t>Art. 1</w:t>
      </w:r>
      <w:r w:rsidR="00D00020">
        <w:rPr>
          <w:b/>
        </w:rPr>
        <w:t>4</w:t>
      </w:r>
      <w:r w:rsidR="00B504CD" w:rsidRPr="00B504CD">
        <w:rPr>
          <w:b/>
        </w:rPr>
        <w:t>.</w:t>
      </w:r>
      <w:r w:rsidRPr="00C37CA2">
        <w:t xml:space="preserve"> As funções dos membros do COMTUR não serão remuneradas.</w:t>
      </w:r>
    </w:p>
    <w:p w:rsidR="00D853CE" w:rsidRPr="00D853CE" w:rsidRDefault="00D853CE" w:rsidP="00B6615F">
      <w:pPr>
        <w:shd w:val="clear" w:color="auto" w:fill="FFFFFF"/>
        <w:spacing w:before="100" w:beforeAutospacing="1" w:after="100" w:afterAutospacing="1"/>
        <w:jc w:val="both"/>
      </w:pPr>
      <w:bookmarkStart w:id="1" w:name="artigo_10"/>
      <w:r w:rsidRPr="00D853CE">
        <w:rPr>
          <w:b/>
        </w:rPr>
        <w:t>Art. 1</w:t>
      </w:r>
      <w:bookmarkEnd w:id="1"/>
      <w:r w:rsidR="00D00020">
        <w:rPr>
          <w:b/>
        </w:rPr>
        <w:t>5</w:t>
      </w:r>
      <w:r w:rsidRPr="00D853CE">
        <w:rPr>
          <w:b/>
        </w:rPr>
        <w:t>.</w:t>
      </w:r>
      <w:r w:rsidRPr="00D853CE">
        <w:t xml:space="preserve"> No prazo máximo de 60 (sessenta) dias após sua instalação, o Conselho, elaborará seu regimento interno que deverá ser aprovado por Decreto.</w:t>
      </w:r>
    </w:p>
    <w:p w:rsidR="00D853CE" w:rsidRDefault="00D853CE" w:rsidP="00B6615F">
      <w:pPr>
        <w:shd w:val="clear" w:color="auto" w:fill="FFFFFF"/>
        <w:spacing w:before="100" w:beforeAutospacing="1" w:after="100" w:afterAutospacing="1"/>
        <w:jc w:val="both"/>
      </w:pPr>
      <w:bookmarkStart w:id="2" w:name="artigo_11"/>
      <w:r w:rsidRPr="00D853CE">
        <w:rPr>
          <w:b/>
        </w:rPr>
        <w:t>Art. 1</w:t>
      </w:r>
      <w:r w:rsidR="00D00020">
        <w:rPr>
          <w:b/>
        </w:rPr>
        <w:t>6</w:t>
      </w:r>
      <w:bookmarkEnd w:id="2"/>
      <w:r w:rsidRPr="00D853CE">
        <w:rPr>
          <w:b/>
        </w:rPr>
        <w:t>.</w:t>
      </w:r>
      <w:r w:rsidRPr="00D853CE">
        <w:t xml:space="preserve"> A instalação do Conselho e a nomeação dos conselheiros ocorrerão no prazo máximo de 90 (noventa) dias, contados a partir da data de publicação desta lei.</w:t>
      </w:r>
    </w:p>
    <w:p w:rsidR="00C37CA2" w:rsidRDefault="00C37CA2" w:rsidP="00B6615F">
      <w:pPr>
        <w:shd w:val="clear" w:color="auto" w:fill="FFFFFF"/>
        <w:spacing w:before="100" w:beforeAutospacing="1" w:after="100" w:afterAutospacing="1"/>
        <w:jc w:val="both"/>
      </w:pPr>
      <w:r w:rsidRPr="00D853CE">
        <w:rPr>
          <w:b/>
        </w:rPr>
        <w:t>Art. 1</w:t>
      </w:r>
      <w:r w:rsidR="00D00020">
        <w:rPr>
          <w:b/>
        </w:rPr>
        <w:t>7</w:t>
      </w:r>
      <w:r w:rsidR="00B504CD" w:rsidRPr="00D853CE">
        <w:rPr>
          <w:b/>
        </w:rPr>
        <w:t>.</w:t>
      </w:r>
      <w:r w:rsidRPr="00C37CA2">
        <w:t xml:space="preserve"> Os casos omissos serão resolvidos pela Presidência, “</w:t>
      </w:r>
      <w:r w:rsidRPr="00D853CE">
        <w:t>ad referendum</w:t>
      </w:r>
      <w:r w:rsidRPr="00C37CA2">
        <w:t xml:space="preserve">” do Conselho. </w:t>
      </w:r>
    </w:p>
    <w:bookmarkEnd w:id="0"/>
    <w:p w:rsidR="00B15AD5" w:rsidRPr="00326C64" w:rsidRDefault="00DD64C7" w:rsidP="00B6615F">
      <w:pPr>
        <w:shd w:val="clear" w:color="auto" w:fill="FFFFFF"/>
        <w:spacing w:before="100" w:beforeAutospacing="1" w:after="100" w:afterAutospacing="1"/>
        <w:jc w:val="both"/>
      </w:pPr>
      <w:r w:rsidRPr="00D853CE">
        <w:rPr>
          <w:b/>
        </w:rPr>
        <w:t>A</w:t>
      </w:r>
      <w:r w:rsidR="00055904" w:rsidRPr="00D853CE">
        <w:rPr>
          <w:b/>
        </w:rPr>
        <w:t>rt.</w:t>
      </w:r>
      <w:r w:rsidR="000E1377" w:rsidRPr="00D853CE">
        <w:rPr>
          <w:b/>
        </w:rPr>
        <w:t xml:space="preserve"> </w:t>
      </w:r>
      <w:r w:rsidR="006611E4" w:rsidRPr="00D853CE">
        <w:rPr>
          <w:b/>
        </w:rPr>
        <w:t>1</w:t>
      </w:r>
      <w:r w:rsidR="00D00020">
        <w:rPr>
          <w:b/>
        </w:rPr>
        <w:t>8</w:t>
      </w:r>
      <w:r w:rsidR="00055904" w:rsidRPr="00D853CE">
        <w:rPr>
          <w:b/>
        </w:rPr>
        <w:t>.</w:t>
      </w:r>
      <w:r w:rsidR="000E1377" w:rsidRPr="00D853CE">
        <w:t xml:space="preserve"> </w:t>
      </w:r>
      <w:r w:rsidR="00055904" w:rsidRPr="00326C64">
        <w:t>Esta</w:t>
      </w:r>
      <w:r w:rsidR="000E1377">
        <w:t xml:space="preserve"> </w:t>
      </w:r>
      <w:r w:rsidR="00055904" w:rsidRPr="00326C64">
        <w:t>Lei</w:t>
      </w:r>
      <w:r w:rsidR="000E1377">
        <w:t xml:space="preserve"> </w:t>
      </w:r>
      <w:r w:rsidR="00055904" w:rsidRPr="00326C64">
        <w:t>entra</w:t>
      </w:r>
      <w:r w:rsidR="000E1377">
        <w:t xml:space="preserve"> </w:t>
      </w:r>
      <w:r w:rsidR="00055904" w:rsidRPr="00326C64">
        <w:t>em</w:t>
      </w:r>
      <w:r w:rsidR="000E1377">
        <w:t xml:space="preserve"> </w:t>
      </w:r>
      <w:r w:rsidR="00055904" w:rsidRPr="00326C64">
        <w:t>vigor</w:t>
      </w:r>
      <w:r w:rsidR="000E1377">
        <w:t xml:space="preserve"> </w:t>
      </w:r>
      <w:r w:rsidR="00055904" w:rsidRPr="00326C64">
        <w:t>na</w:t>
      </w:r>
      <w:r w:rsidR="000E1377">
        <w:t xml:space="preserve"> </w:t>
      </w:r>
      <w:r w:rsidR="00055904" w:rsidRPr="00326C64">
        <w:t>data</w:t>
      </w:r>
      <w:r w:rsidR="000E1377">
        <w:t xml:space="preserve"> </w:t>
      </w:r>
      <w:r w:rsidR="00055904" w:rsidRPr="00326C64">
        <w:t>de</w:t>
      </w:r>
      <w:r w:rsidR="000E1377">
        <w:t xml:space="preserve"> </w:t>
      </w:r>
      <w:r w:rsidR="00055904" w:rsidRPr="00326C64">
        <w:t>sua</w:t>
      </w:r>
      <w:r w:rsidR="000E1377">
        <w:t xml:space="preserve"> </w:t>
      </w:r>
      <w:r w:rsidR="00055904" w:rsidRPr="00326C64">
        <w:t>publicação</w:t>
      </w:r>
      <w:r w:rsidR="00D853CE">
        <w:t>, revogadas as d</w:t>
      </w:r>
      <w:r w:rsidR="00055904" w:rsidRPr="00326C64">
        <w:t>isposições</w:t>
      </w:r>
      <w:r w:rsidR="000E1377">
        <w:t xml:space="preserve"> </w:t>
      </w:r>
      <w:r w:rsidR="00055904" w:rsidRPr="00326C64">
        <w:t>em</w:t>
      </w:r>
      <w:r w:rsidR="000E1377">
        <w:t xml:space="preserve"> </w:t>
      </w:r>
      <w:r w:rsidR="00055904" w:rsidRPr="00326C64">
        <w:t>contrário.</w:t>
      </w:r>
    </w:p>
    <w:p w:rsidR="00A14462" w:rsidRPr="00326C64" w:rsidRDefault="00A14462" w:rsidP="00B6615F">
      <w:pPr>
        <w:spacing w:before="100" w:beforeAutospacing="1" w:after="100" w:afterAutospacing="1"/>
        <w:jc w:val="right"/>
      </w:pPr>
    </w:p>
    <w:p w:rsidR="00A14462" w:rsidRPr="00326C64" w:rsidRDefault="00F56D2E" w:rsidP="00B6615F">
      <w:pPr>
        <w:spacing w:before="100" w:beforeAutospacing="1" w:after="100" w:afterAutospacing="1"/>
        <w:ind w:firstLine="1985"/>
        <w:jc w:val="right"/>
      </w:pPr>
      <w:r w:rsidRPr="00326C64">
        <w:t>Governador</w:t>
      </w:r>
      <w:r w:rsidR="000E1377">
        <w:t xml:space="preserve"> </w:t>
      </w:r>
      <w:r w:rsidRPr="00326C64">
        <w:t>Celso</w:t>
      </w:r>
      <w:r w:rsidR="000E1377">
        <w:t xml:space="preserve"> </w:t>
      </w:r>
      <w:r w:rsidRPr="00326C64">
        <w:t>Ramos</w:t>
      </w:r>
      <w:r w:rsidR="00965510" w:rsidRPr="00326C64">
        <w:t>,</w:t>
      </w:r>
      <w:r w:rsidR="00A33DA3">
        <w:t xml:space="preserve"> 18</w:t>
      </w:r>
      <w:r w:rsidR="0003394E">
        <w:t xml:space="preserve"> de </w:t>
      </w:r>
      <w:r w:rsidR="00A33DA3">
        <w:t>setembro</w:t>
      </w:r>
      <w:r w:rsidR="00C766D3">
        <w:t xml:space="preserve"> de 2018.</w:t>
      </w:r>
    </w:p>
    <w:p w:rsidR="00A14462" w:rsidRDefault="00A14462" w:rsidP="00B6615F">
      <w:pPr>
        <w:spacing w:before="100" w:beforeAutospacing="1" w:after="100" w:afterAutospacing="1"/>
        <w:ind w:firstLine="1985"/>
        <w:jc w:val="right"/>
      </w:pPr>
    </w:p>
    <w:p w:rsidR="00D00020" w:rsidRPr="00326C64" w:rsidRDefault="00D00020" w:rsidP="00B6615F">
      <w:pPr>
        <w:spacing w:before="100" w:beforeAutospacing="1" w:after="100" w:afterAutospacing="1"/>
        <w:ind w:firstLine="1985"/>
        <w:jc w:val="right"/>
      </w:pPr>
    </w:p>
    <w:p w:rsidR="008111BF" w:rsidRPr="00326C64" w:rsidRDefault="008111BF" w:rsidP="00B6615F">
      <w:pPr>
        <w:spacing w:before="100" w:beforeAutospacing="1" w:after="100" w:afterAutospacing="1"/>
        <w:jc w:val="center"/>
      </w:pPr>
      <w:bookmarkStart w:id="3" w:name="_GoBack"/>
      <w:bookmarkEnd w:id="3"/>
    </w:p>
    <w:p w:rsidR="00D15AC8" w:rsidRPr="003D3F5F" w:rsidRDefault="00F56D2E" w:rsidP="00B6615F">
      <w:pPr>
        <w:spacing w:before="100" w:beforeAutospacing="1" w:after="100" w:afterAutospacing="1"/>
        <w:jc w:val="center"/>
        <w:rPr>
          <w:b/>
          <w:sz w:val="28"/>
          <w:szCs w:val="28"/>
        </w:rPr>
      </w:pPr>
      <w:r w:rsidRPr="003D3F5F">
        <w:rPr>
          <w:b/>
          <w:sz w:val="28"/>
          <w:szCs w:val="28"/>
        </w:rPr>
        <w:t>Juliano</w:t>
      </w:r>
      <w:r w:rsidR="000E1377" w:rsidRPr="003D3F5F">
        <w:rPr>
          <w:b/>
          <w:sz w:val="28"/>
          <w:szCs w:val="28"/>
        </w:rPr>
        <w:t xml:space="preserve"> </w:t>
      </w:r>
      <w:r w:rsidRPr="003D3F5F">
        <w:rPr>
          <w:b/>
          <w:sz w:val="28"/>
          <w:szCs w:val="28"/>
        </w:rPr>
        <w:t>Duarte</w:t>
      </w:r>
      <w:r w:rsidR="000E1377" w:rsidRPr="003D3F5F">
        <w:rPr>
          <w:b/>
          <w:sz w:val="28"/>
          <w:szCs w:val="28"/>
        </w:rPr>
        <w:t xml:space="preserve"> </w:t>
      </w:r>
      <w:r w:rsidRPr="003D3F5F">
        <w:rPr>
          <w:b/>
          <w:sz w:val="28"/>
          <w:szCs w:val="28"/>
        </w:rPr>
        <w:t>Campos</w:t>
      </w:r>
    </w:p>
    <w:p w:rsidR="00D15AC8" w:rsidRPr="00326C64" w:rsidRDefault="00A14462" w:rsidP="00B6615F">
      <w:pPr>
        <w:spacing w:before="100" w:beforeAutospacing="1" w:after="100" w:afterAutospacing="1"/>
        <w:jc w:val="center"/>
      </w:pPr>
      <w:r w:rsidRPr="00326C64">
        <w:t>Prefeito</w:t>
      </w:r>
      <w:r w:rsidR="000E1377">
        <w:t xml:space="preserve"> </w:t>
      </w:r>
      <w:r w:rsidRPr="00326C64">
        <w:t>Municipal</w:t>
      </w:r>
    </w:p>
    <w:sectPr w:rsidR="00D15AC8" w:rsidRPr="00326C64" w:rsidSect="00DA4184">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F1" w:rsidRDefault="009A74F1" w:rsidP="008111BF">
      <w:r>
        <w:separator/>
      </w:r>
    </w:p>
  </w:endnote>
  <w:endnote w:type="continuationSeparator" w:id="0">
    <w:p w:rsidR="009A74F1" w:rsidRDefault="009A74F1" w:rsidP="0081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77" w:rsidRDefault="000E1377">
    <w:pPr>
      <w:pStyle w:val="Rodap"/>
      <w:jc w:val="center"/>
    </w:pPr>
    <w:r>
      <w:t xml:space="preserve">Página </w:t>
    </w:r>
    <w:r>
      <w:rPr>
        <w:b/>
        <w:bCs/>
      </w:rPr>
      <w:fldChar w:fldCharType="begin"/>
    </w:r>
    <w:r>
      <w:rPr>
        <w:b/>
        <w:bCs/>
      </w:rPr>
      <w:instrText>PAGE</w:instrText>
    </w:r>
    <w:r>
      <w:rPr>
        <w:b/>
        <w:bCs/>
      </w:rPr>
      <w:fldChar w:fldCharType="separate"/>
    </w:r>
    <w:r w:rsidR="00A33DA3">
      <w:rPr>
        <w:b/>
        <w:bCs/>
        <w:noProof/>
      </w:rPr>
      <w:t>5</w:t>
    </w:r>
    <w:r>
      <w:rPr>
        <w:b/>
        <w:bCs/>
      </w:rPr>
      <w:fldChar w:fldCharType="end"/>
    </w:r>
    <w:r>
      <w:t xml:space="preserve"> de </w:t>
    </w:r>
    <w:r>
      <w:rPr>
        <w:b/>
        <w:bCs/>
      </w:rPr>
      <w:fldChar w:fldCharType="begin"/>
    </w:r>
    <w:r>
      <w:rPr>
        <w:b/>
        <w:bCs/>
      </w:rPr>
      <w:instrText>NUMPAGES</w:instrText>
    </w:r>
    <w:r>
      <w:rPr>
        <w:b/>
        <w:bCs/>
      </w:rPr>
      <w:fldChar w:fldCharType="separate"/>
    </w:r>
    <w:r w:rsidR="00A33DA3">
      <w:rPr>
        <w:b/>
        <w:bCs/>
        <w:noProof/>
      </w:rPr>
      <w:t>6</w:t>
    </w:r>
    <w:r>
      <w:rPr>
        <w:b/>
        <w:bCs/>
      </w:rPr>
      <w:fldChar w:fldCharType="end"/>
    </w:r>
  </w:p>
  <w:p w:rsidR="000E1377" w:rsidRDefault="000E13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F1" w:rsidRDefault="009A74F1" w:rsidP="008111BF">
      <w:r>
        <w:separator/>
      </w:r>
    </w:p>
  </w:footnote>
  <w:footnote w:type="continuationSeparator" w:id="0">
    <w:p w:rsidR="009A74F1" w:rsidRDefault="009A74F1" w:rsidP="00811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77" w:rsidRDefault="000E1377">
    <w:pPr>
      <w:pStyle w:val="Cabealho"/>
    </w:pPr>
    <w:r>
      <w:rPr>
        <w:noProof/>
      </w:rPr>
      <w:drawing>
        <wp:anchor distT="0" distB="0" distL="114300" distR="114300" simplePos="0" relativeHeight="251657728" behindDoc="1" locked="0" layoutInCell="1" allowOverlap="1">
          <wp:simplePos x="0" y="0"/>
          <wp:positionH relativeFrom="column">
            <wp:posOffset>-941070</wp:posOffset>
          </wp:positionH>
          <wp:positionV relativeFrom="paragraph">
            <wp:posOffset>-400050</wp:posOffset>
          </wp:positionV>
          <wp:extent cx="7096125" cy="6572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5"/>
    <w:lvl w:ilvl="0">
      <w:start w:val="1"/>
      <w:numFmt w:val="upperRoman"/>
      <w:lvlText w:val="%1."/>
      <w:lvlJc w:val="right"/>
      <w:pPr>
        <w:tabs>
          <w:tab w:val="num" w:pos="0"/>
        </w:tabs>
        <w:ind w:left="720" w:hanging="360"/>
      </w:pPr>
      <w:rPr>
        <w:rFonts w:ascii="Arial" w:hAnsi="Arial" w:cs="Arial"/>
        <w:sz w:val="24"/>
        <w:szCs w:val="24"/>
      </w:rPr>
    </w:lvl>
  </w:abstractNum>
  <w:abstractNum w:abstractNumId="1">
    <w:nsid w:val="1FBF0FD8"/>
    <w:multiLevelType w:val="multilevel"/>
    <w:tmpl w:val="E4DC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5388C"/>
    <w:multiLevelType w:val="hybridMultilevel"/>
    <w:tmpl w:val="21FAC78C"/>
    <w:lvl w:ilvl="0" w:tplc="017C2F7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49796064"/>
    <w:multiLevelType w:val="hybridMultilevel"/>
    <w:tmpl w:val="60808F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7D10F7"/>
    <w:multiLevelType w:val="multilevel"/>
    <w:tmpl w:val="2C9A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31F57"/>
    <w:multiLevelType w:val="hybridMultilevel"/>
    <w:tmpl w:val="780247E6"/>
    <w:lvl w:ilvl="0" w:tplc="85323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5D1955E5"/>
    <w:multiLevelType w:val="hybridMultilevel"/>
    <w:tmpl w:val="59105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D4909EF"/>
    <w:multiLevelType w:val="multilevel"/>
    <w:tmpl w:val="4A7286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69E67B6F"/>
    <w:multiLevelType w:val="hybridMultilevel"/>
    <w:tmpl w:val="A7562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C656D2"/>
    <w:multiLevelType w:val="hybridMultilevel"/>
    <w:tmpl w:val="0E30BD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EF1390A"/>
    <w:multiLevelType w:val="hybridMultilevel"/>
    <w:tmpl w:val="0930F6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1"/>
  </w:num>
  <w:num w:numId="8">
    <w:abstractNumId w:val="4"/>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C8"/>
    <w:rsid w:val="00002BBE"/>
    <w:rsid w:val="0000554B"/>
    <w:rsid w:val="000112F4"/>
    <w:rsid w:val="00011FED"/>
    <w:rsid w:val="0003394E"/>
    <w:rsid w:val="00046541"/>
    <w:rsid w:val="00051CAD"/>
    <w:rsid w:val="00055904"/>
    <w:rsid w:val="000C66A9"/>
    <w:rsid w:val="000D2A58"/>
    <w:rsid w:val="000D379F"/>
    <w:rsid w:val="000D5EB4"/>
    <w:rsid w:val="000E1377"/>
    <w:rsid w:val="000E27BD"/>
    <w:rsid w:val="001070EA"/>
    <w:rsid w:val="001138CB"/>
    <w:rsid w:val="00120D62"/>
    <w:rsid w:val="00140B0E"/>
    <w:rsid w:val="0018584F"/>
    <w:rsid w:val="001A4A0F"/>
    <w:rsid w:val="001C6695"/>
    <w:rsid w:val="001D5ECD"/>
    <w:rsid w:val="00203703"/>
    <w:rsid w:val="00211BD6"/>
    <w:rsid w:val="00221462"/>
    <w:rsid w:val="00242EAC"/>
    <w:rsid w:val="00251274"/>
    <w:rsid w:val="002918D0"/>
    <w:rsid w:val="00291C52"/>
    <w:rsid w:val="002A1ECE"/>
    <w:rsid w:val="002A26BD"/>
    <w:rsid w:val="002B0DD4"/>
    <w:rsid w:val="002C5D1B"/>
    <w:rsid w:val="002D097B"/>
    <w:rsid w:val="002E0CA3"/>
    <w:rsid w:val="00301499"/>
    <w:rsid w:val="00302506"/>
    <w:rsid w:val="00316D0A"/>
    <w:rsid w:val="00326C64"/>
    <w:rsid w:val="00331F98"/>
    <w:rsid w:val="00332201"/>
    <w:rsid w:val="00342D02"/>
    <w:rsid w:val="00350F92"/>
    <w:rsid w:val="003559DE"/>
    <w:rsid w:val="00362917"/>
    <w:rsid w:val="00371F16"/>
    <w:rsid w:val="00384C43"/>
    <w:rsid w:val="00390300"/>
    <w:rsid w:val="00395F27"/>
    <w:rsid w:val="003A1758"/>
    <w:rsid w:val="003B595B"/>
    <w:rsid w:val="003D3F5F"/>
    <w:rsid w:val="003F30A9"/>
    <w:rsid w:val="00412705"/>
    <w:rsid w:val="00415410"/>
    <w:rsid w:val="00437478"/>
    <w:rsid w:val="00441497"/>
    <w:rsid w:val="0044191E"/>
    <w:rsid w:val="00454034"/>
    <w:rsid w:val="004559AB"/>
    <w:rsid w:val="004651D7"/>
    <w:rsid w:val="0046682C"/>
    <w:rsid w:val="00467BE0"/>
    <w:rsid w:val="00474120"/>
    <w:rsid w:val="00487234"/>
    <w:rsid w:val="0049169F"/>
    <w:rsid w:val="004A1D7B"/>
    <w:rsid w:val="004B2FDF"/>
    <w:rsid w:val="004B5352"/>
    <w:rsid w:val="004C1C28"/>
    <w:rsid w:val="004E0765"/>
    <w:rsid w:val="004F6997"/>
    <w:rsid w:val="00520EB4"/>
    <w:rsid w:val="00526120"/>
    <w:rsid w:val="005370F2"/>
    <w:rsid w:val="00585EA6"/>
    <w:rsid w:val="005932A2"/>
    <w:rsid w:val="005A29BC"/>
    <w:rsid w:val="005A3567"/>
    <w:rsid w:val="005C31A2"/>
    <w:rsid w:val="005C6178"/>
    <w:rsid w:val="005F2B70"/>
    <w:rsid w:val="00602857"/>
    <w:rsid w:val="0060500A"/>
    <w:rsid w:val="0060672F"/>
    <w:rsid w:val="00607E82"/>
    <w:rsid w:val="006171D2"/>
    <w:rsid w:val="00630891"/>
    <w:rsid w:val="00637BCE"/>
    <w:rsid w:val="006611E4"/>
    <w:rsid w:val="006840E4"/>
    <w:rsid w:val="006A0783"/>
    <w:rsid w:val="006B2E21"/>
    <w:rsid w:val="006D18DB"/>
    <w:rsid w:val="006E5359"/>
    <w:rsid w:val="006E5FB9"/>
    <w:rsid w:val="006F3255"/>
    <w:rsid w:val="00700CC6"/>
    <w:rsid w:val="007019DA"/>
    <w:rsid w:val="00736D88"/>
    <w:rsid w:val="007436A6"/>
    <w:rsid w:val="007461B7"/>
    <w:rsid w:val="00752FDE"/>
    <w:rsid w:val="00753B20"/>
    <w:rsid w:val="00756358"/>
    <w:rsid w:val="00777817"/>
    <w:rsid w:val="007B6EDE"/>
    <w:rsid w:val="007D0BC4"/>
    <w:rsid w:val="007F051D"/>
    <w:rsid w:val="008111BF"/>
    <w:rsid w:val="0081326A"/>
    <w:rsid w:val="00830863"/>
    <w:rsid w:val="00836BF0"/>
    <w:rsid w:val="00857DA5"/>
    <w:rsid w:val="00875513"/>
    <w:rsid w:val="00877D48"/>
    <w:rsid w:val="008D2129"/>
    <w:rsid w:val="008E68CD"/>
    <w:rsid w:val="008E76BE"/>
    <w:rsid w:val="008F00A2"/>
    <w:rsid w:val="009463F3"/>
    <w:rsid w:val="00946905"/>
    <w:rsid w:val="00965510"/>
    <w:rsid w:val="00965733"/>
    <w:rsid w:val="00982D70"/>
    <w:rsid w:val="00983480"/>
    <w:rsid w:val="00990328"/>
    <w:rsid w:val="009A74F1"/>
    <w:rsid w:val="009F09CD"/>
    <w:rsid w:val="00A10AB1"/>
    <w:rsid w:val="00A14462"/>
    <w:rsid w:val="00A33DA3"/>
    <w:rsid w:val="00A5234D"/>
    <w:rsid w:val="00A531A7"/>
    <w:rsid w:val="00A61110"/>
    <w:rsid w:val="00AA5EB3"/>
    <w:rsid w:val="00AB2156"/>
    <w:rsid w:val="00AE465E"/>
    <w:rsid w:val="00AF2718"/>
    <w:rsid w:val="00B15AD5"/>
    <w:rsid w:val="00B16811"/>
    <w:rsid w:val="00B34144"/>
    <w:rsid w:val="00B41C41"/>
    <w:rsid w:val="00B504CD"/>
    <w:rsid w:val="00B6615F"/>
    <w:rsid w:val="00B66F99"/>
    <w:rsid w:val="00B67863"/>
    <w:rsid w:val="00B70928"/>
    <w:rsid w:val="00BB23CC"/>
    <w:rsid w:val="00BD45D6"/>
    <w:rsid w:val="00BD70EC"/>
    <w:rsid w:val="00C010EF"/>
    <w:rsid w:val="00C0798B"/>
    <w:rsid w:val="00C20506"/>
    <w:rsid w:val="00C2482E"/>
    <w:rsid w:val="00C354E0"/>
    <w:rsid w:val="00C37CA2"/>
    <w:rsid w:val="00C43C28"/>
    <w:rsid w:val="00C766D3"/>
    <w:rsid w:val="00C7758A"/>
    <w:rsid w:val="00C8185C"/>
    <w:rsid w:val="00CC1407"/>
    <w:rsid w:val="00CC31E2"/>
    <w:rsid w:val="00CE523C"/>
    <w:rsid w:val="00CF6C9E"/>
    <w:rsid w:val="00CF72BD"/>
    <w:rsid w:val="00D00020"/>
    <w:rsid w:val="00D15AC8"/>
    <w:rsid w:val="00D271B0"/>
    <w:rsid w:val="00D35D96"/>
    <w:rsid w:val="00D464F7"/>
    <w:rsid w:val="00D5558F"/>
    <w:rsid w:val="00D853CE"/>
    <w:rsid w:val="00D90C2A"/>
    <w:rsid w:val="00D91C21"/>
    <w:rsid w:val="00DA3258"/>
    <w:rsid w:val="00DA4184"/>
    <w:rsid w:val="00DD64C7"/>
    <w:rsid w:val="00DD69E0"/>
    <w:rsid w:val="00DE02F7"/>
    <w:rsid w:val="00DE1DBE"/>
    <w:rsid w:val="00DF4DD9"/>
    <w:rsid w:val="00E04371"/>
    <w:rsid w:val="00E04C49"/>
    <w:rsid w:val="00E21FF8"/>
    <w:rsid w:val="00E35BB6"/>
    <w:rsid w:val="00E35EBE"/>
    <w:rsid w:val="00E6522E"/>
    <w:rsid w:val="00E85938"/>
    <w:rsid w:val="00EB7D59"/>
    <w:rsid w:val="00ED12C9"/>
    <w:rsid w:val="00EE28FB"/>
    <w:rsid w:val="00EE2A25"/>
    <w:rsid w:val="00EF3251"/>
    <w:rsid w:val="00F045E8"/>
    <w:rsid w:val="00F07BB1"/>
    <w:rsid w:val="00F2471C"/>
    <w:rsid w:val="00F32026"/>
    <w:rsid w:val="00F432D9"/>
    <w:rsid w:val="00F52CD8"/>
    <w:rsid w:val="00F56D2E"/>
    <w:rsid w:val="00F87707"/>
    <w:rsid w:val="00F975BD"/>
    <w:rsid w:val="00FB2B80"/>
    <w:rsid w:val="00FF66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490ABAD-5E73-40F0-8FB7-90E6C5DC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1E2"/>
    <w:rPr>
      <w:sz w:val="24"/>
      <w:szCs w:val="24"/>
    </w:rPr>
  </w:style>
  <w:style w:type="paragraph" w:styleId="Ttulo1">
    <w:name w:val="heading 1"/>
    <w:basedOn w:val="Normal"/>
    <w:next w:val="Normal"/>
    <w:link w:val="Ttulo1Char"/>
    <w:qFormat/>
    <w:rsid w:val="00CC31E2"/>
    <w:pPr>
      <w:keepNext/>
      <w:ind w:left="-748"/>
      <w:jc w:val="both"/>
      <w:outlineLvl w:val="0"/>
    </w:pPr>
    <w:rPr>
      <w:b/>
      <w:bCs/>
    </w:rPr>
  </w:style>
  <w:style w:type="paragraph" w:styleId="Ttulo2">
    <w:name w:val="heading 2"/>
    <w:basedOn w:val="Normal"/>
    <w:next w:val="Normal"/>
    <w:link w:val="Ttulo2Char"/>
    <w:qFormat/>
    <w:rsid w:val="00CC31E2"/>
    <w:pPr>
      <w:keepNext/>
      <w:jc w:val="center"/>
      <w:outlineLvl w:val="1"/>
    </w:pPr>
    <w:rPr>
      <w:rFonts w:ascii="Georgia" w:hAnsi="Georgia"/>
      <w:b/>
      <w:bCs/>
      <w:sz w:val="18"/>
    </w:rPr>
  </w:style>
  <w:style w:type="paragraph" w:styleId="Ttulo3">
    <w:name w:val="heading 3"/>
    <w:basedOn w:val="Normal"/>
    <w:next w:val="Normal"/>
    <w:link w:val="Ttulo3Char"/>
    <w:qFormat/>
    <w:rsid w:val="00CC31E2"/>
    <w:pPr>
      <w:keepNext/>
      <w:jc w:val="center"/>
      <w:outlineLvl w:val="2"/>
    </w:pPr>
    <w:rPr>
      <w:rFonts w:ascii="Georgia" w:hAnsi="Georgia"/>
      <w:b/>
      <w:bCs/>
      <w:sz w:val="20"/>
    </w:rPr>
  </w:style>
  <w:style w:type="paragraph" w:styleId="Ttulo4">
    <w:name w:val="heading 4"/>
    <w:basedOn w:val="Normal"/>
    <w:next w:val="Normal"/>
    <w:link w:val="Ttulo4Char"/>
    <w:qFormat/>
    <w:rsid w:val="00CC31E2"/>
    <w:pPr>
      <w:keepNext/>
      <w:ind w:left="-748"/>
      <w:outlineLvl w:val="3"/>
    </w:pPr>
    <w:rPr>
      <w:rFonts w:ascii="Georgia" w:hAnsi="Georgia"/>
      <w:b/>
      <w:bCs/>
    </w:rPr>
  </w:style>
  <w:style w:type="paragraph" w:styleId="Ttulo8">
    <w:name w:val="heading 8"/>
    <w:basedOn w:val="Normal"/>
    <w:next w:val="Normal"/>
    <w:link w:val="Ttulo8Char"/>
    <w:qFormat/>
    <w:rsid w:val="00CC31E2"/>
    <w:pPr>
      <w:keepNext/>
      <w:jc w:val="both"/>
      <w:outlineLvl w:val="7"/>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C31E2"/>
    <w:rPr>
      <w:b/>
      <w:bCs/>
      <w:sz w:val="24"/>
      <w:szCs w:val="24"/>
    </w:rPr>
  </w:style>
  <w:style w:type="character" w:customStyle="1" w:styleId="Ttulo2Char">
    <w:name w:val="Título 2 Char"/>
    <w:link w:val="Ttulo2"/>
    <w:rsid w:val="00CC31E2"/>
    <w:rPr>
      <w:rFonts w:ascii="Georgia" w:hAnsi="Georgia"/>
      <w:b/>
      <w:bCs/>
      <w:sz w:val="18"/>
      <w:szCs w:val="24"/>
    </w:rPr>
  </w:style>
  <w:style w:type="character" w:customStyle="1" w:styleId="Ttulo3Char">
    <w:name w:val="Título 3 Char"/>
    <w:link w:val="Ttulo3"/>
    <w:rsid w:val="00CC31E2"/>
    <w:rPr>
      <w:rFonts w:ascii="Georgia" w:hAnsi="Georgia"/>
      <w:b/>
      <w:bCs/>
      <w:szCs w:val="24"/>
    </w:rPr>
  </w:style>
  <w:style w:type="character" w:customStyle="1" w:styleId="Ttulo4Char">
    <w:name w:val="Título 4 Char"/>
    <w:link w:val="Ttulo4"/>
    <w:rsid w:val="00CC31E2"/>
    <w:rPr>
      <w:rFonts w:ascii="Georgia" w:hAnsi="Georgia"/>
      <w:b/>
      <w:bCs/>
      <w:sz w:val="24"/>
      <w:szCs w:val="24"/>
    </w:rPr>
  </w:style>
  <w:style w:type="character" w:customStyle="1" w:styleId="Ttulo8Char">
    <w:name w:val="Título 8 Char"/>
    <w:link w:val="Ttulo8"/>
    <w:rsid w:val="00CC31E2"/>
    <w:rPr>
      <w:b/>
      <w:color w:val="000000"/>
      <w:sz w:val="24"/>
      <w:szCs w:val="24"/>
    </w:rPr>
  </w:style>
  <w:style w:type="paragraph" w:styleId="Legenda">
    <w:name w:val="caption"/>
    <w:basedOn w:val="Normal"/>
    <w:next w:val="Normal"/>
    <w:qFormat/>
    <w:rsid w:val="00CC31E2"/>
    <w:pPr>
      <w:jc w:val="right"/>
    </w:pPr>
    <w:rPr>
      <w:b/>
      <w:bCs/>
    </w:rPr>
  </w:style>
  <w:style w:type="paragraph" w:styleId="Cabealho">
    <w:name w:val="header"/>
    <w:basedOn w:val="Normal"/>
    <w:link w:val="CabealhoChar"/>
    <w:uiPriority w:val="99"/>
    <w:unhideWhenUsed/>
    <w:rsid w:val="008111BF"/>
    <w:pPr>
      <w:tabs>
        <w:tab w:val="center" w:pos="4252"/>
        <w:tab w:val="right" w:pos="8504"/>
      </w:tabs>
    </w:pPr>
  </w:style>
  <w:style w:type="character" w:customStyle="1" w:styleId="CabealhoChar">
    <w:name w:val="Cabeçalho Char"/>
    <w:link w:val="Cabealho"/>
    <w:uiPriority w:val="99"/>
    <w:rsid w:val="008111BF"/>
    <w:rPr>
      <w:sz w:val="24"/>
      <w:szCs w:val="24"/>
    </w:rPr>
  </w:style>
  <w:style w:type="paragraph" w:styleId="Rodap">
    <w:name w:val="footer"/>
    <w:basedOn w:val="Normal"/>
    <w:link w:val="RodapChar"/>
    <w:uiPriority w:val="99"/>
    <w:unhideWhenUsed/>
    <w:rsid w:val="008111BF"/>
    <w:pPr>
      <w:tabs>
        <w:tab w:val="center" w:pos="4252"/>
        <w:tab w:val="right" w:pos="8504"/>
      </w:tabs>
    </w:pPr>
  </w:style>
  <w:style w:type="character" w:customStyle="1" w:styleId="RodapChar">
    <w:name w:val="Rodapé Char"/>
    <w:link w:val="Rodap"/>
    <w:uiPriority w:val="99"/>
    <w:rsid w:val="008111BF"/>
    <w:rPr>
      <w:sz w:val="24"/>
      <w:szCs w:val="24"/>
    </w:rPr>
  </w:style>
  <w:style w:type="paragraph" w:styleId="PargrafodaLista">
    <w:name w:val="List Paragraph"/>
    <w:basedOn w:val="Normal"/>
    <w:uiPriority w:val="34"/>
    <w:qFormat/>
    <w:rsid w:val="00B15AD5"/>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753B20"/>
    <w:pPr>
      <w:spacing w:before="100" w:beforeAutospacing="1" w:after="100" w:afterAutospacing="1"/>
    </w:pPr>
  </w:style>
  <w:style w:type="character" w:customStyle="1" w:styleId="label">
    <w:name w:val="label"/>
    <w:basedOn w:val="Fontepargpadro"/>
    <w:rsid w:val="00753B20"/>
  </w:style>
  <w:style w:type="paragraph" w:customStyle="1" w:styleId="negrito">
    <w:name w:val="negrito"/>
    <w:basedOn w:val="Normal"/>
    <w:rsid w:val="00D5558F"/>
    <w:pPr>
      <w:spacing w:before="100" w:beforeAutospacing="1" w:after="100" w:afterAutospacing="1"/>
    </w:pPr>
  </w:style>
  <w:style w:type="character" w:styleId="Hyperlink">
    <w:name w:val="Hyperlink"/>
    <w:basedOn w:val="Fontepargpadro"/>
    <w:uiPriority w:val="99"/>
    <w:semiHidden/>
    <w:unhideWhenUsed/>
    <w:rsid w:val="002D097B"/>
    <w:rPr>
      <w:color w:val="0000FF"/>
      <w:u w:val="single"/>
    </w:rPr>
  </w:style>
  <w:style w:type="paragraph" w:customStyle="1" w:styleId="Padro">
    <w:name w:val="Padrão"/>
    <w:rsid w:val="00C37CA2"/>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Arial Unicode MS"/>
      <w:color w:val="000000"/>
      <w:sz w:val="22"/>
      <w:szCs w:val="22"/>
      <w:lang w:eastAsia="zh-CN"/>
    </w:rPr>
  </w:style>
  <w:style w:type="paragraph" w:styleId="Textodebalo">
    <w:name w:val="Balloon Text"/>
    <w:basedOn w:val="Normal"/>
    <w:link w:val="TextodebaloChar"/>
    <w:uiPriority w:val="99"/>
    <w:semiHidden/>
    <w:unhideWhenUsed/>
    <w:rsid w:val="001A4A0F"/>
    <w:rPr>
      <w:rFonts w:ascii="Segoe UI" w:hAnsi="Segoe UI" w:cs="Segoe UI"/>
      <w:sz w:val="18"/>
      <w:szCs w:val="18"/>
    </w:rPr>
  </w:style>
  <w:style w:type="character" w:customStyle="1" w:styleId="TextodebaloChar">
    <w:name w:val="Texto de balão Char"/>
    <w:basedOn w:val="Fontepargpadro"/>
    <w:link w:val="Textodebalo"/>
    <w:uiPriority w:val="99"/>
    <w:semiHidden/>
    <w:rsid w:val="001A4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5217">
      <w:bodyDiv w:val="1"/>
      <w:marLeft w:val="0"/>
      <w:marRight w:val="0"/>
      <w:marTop w:val="0"/>
      <w:marBottom w:val="0"/>
      <w:divBdr>
        <w:top w:val="none" w:sz="0" w:space="0" w:color="auto"/>
        <w:left w:val="none" w:sz="0" w:space="0" w:color="auto"/>
        <w:bottom w:val="none" w:sz="0" w:space="0" w:color="auto"/>
        <w:right w:val="none" w:sz="0" w:space="0" w:color="auto"/>
      </w:divBdr>
    </w:div>
    <w:div w:id="41178789">
      <w:bodyDiv w:val="1"/>
      <w:marLeft w:val="0"/>
      <w:marRight w:val="0"/>
      <w:marTop w:val="0"/>
      <w:marBottom w:val="0"/>
      <w:divBdr>
        <w:top w:val="none" w:sz="0" w:space="0" w:color="auto"/>
        <w:left w:val="none" w:sz="0" w:space="0" w:color="auto"/>
        <w:bottom w:val="none" w:sz="0" w:space="0" w:color="auto"/>
        <w:right w:val="none" w:sz="0" w:space="0" w:color="auto"/>
      </w:divBdr>
    </w:div>
    <w:div w:id="75253366">
      <w:bodyDiv w:val="1"/>
      <w:marLeft w:val="0"/>
      <w:marRight w:val="0"/>
      <w:marTop w:val="0"/>
      <w:marBottom w:val="0"/>
      <w:divBdr>
        <w:top w:val="none" w:sz="0" w:space="0" w:color="auto"/>
        <w:left w:val="none" w:sz="0" w:space="0" w:color="auto"/>
        <w:bottom w:val="none" w:sz="0" w:space="0" w:color="auto"/>
        <w:right w:val="none" w:sz="0" w:space="0" w:color="auto"/>
      </w:divBdr>
    </w:div>
    <w:div w:id="107045491">
      <w:bodyDiv w:val="1"/>
      <w:marLeft w:val="0"/>
      <w:marRight w:val="0"/>
      <w:marTop w:val="0"/>
      <w:marBottom w:val="0"/>
      <w:divBdr>
        <w:top w:val="none" w:sz="0" w:space="0" w:color="auto"/>
        <w:left w:val="none" w:sz="0" w:space="0" w:color="auto"/>
        <w:bottom w:val="none" w:sz="0" w:space="0" w:color="auto"/>
        <w:right w:val="none" w:sz="0" w:space="0" w:color="auto"/>
      </w:divBdr>
    </w:div>
    <w:div w:id="193158627">
      <w:bodyDiv w:val="1"/>
      <w:marLeft w:val="0"/>
      <w:marRight w:val="0"/>
      <w:marTop w:val="0"/>
      <w:marBottom w:val="0"/>
      <w:divBdr>
        <w:top w:val="none" w:sz="0" w:space="0" w:color="auto"/>
        <w:left w:val="none" w:sz="0" w:space="0" w:color="auto"/>
        <w:bottom w:val="none" w:sz="0" w:space="0" w:color="auto"/>
        <w:right w:val="none" w:sz="0" w:space="0" w:color="auto"/>
      </w:divBdr>
    </w:div>
    <w:div w:id="348020732">
      <w:bodyDiv w:val="1"/>
      <w:marLeft w:val="0"/>
      <w:marRight w:val="0"/>
      <w:marTop w:val="0"/>
      <w:marBottom w:val="0"/>
      <w:divBdr>
        <w:top w:val="none" w:sz="0" w:space="0" w:color="auto"/>
        <w:left w:val="none" w:sz="0" w:space="0" w:color="auto"/>
        <w:bottom w:val="none" w:sz="0" w:space="0" w:color="auto"/>
        <w:right w:val="none" w:sz="0" w:space="0" w:color="auto"/>
      </w:divBdr>
    </w:div>
    <w:div w:id="898440073">
      <w:bodyDiv w:val="1"/>
      <w:marLeft w:val="0"/>
      <w:marRight w:val="0"/>
      <w:marTop w:val="0"/>
      <w:marBottom w:val="0"/>
      <w:divBdr>
        <w:top w:val="none" w:sz="0" w:space="0" w:color="auto"/>
        <w:left w:val="none" w:sz="0" w:space="0" w:color="auto"/>
        <w:bottom w:val="none" w:sz="0" w:space="0" w:color="auto"/>
        <w:right w:val="none" w:sz="0" w:space="0" w:color="auto"/>
      </w:divBdr>
    </w:div>
    <w:div w:id="1280407096">
      <w:bodyDiv w:val="1"/>
      <w:marLeft w:val="0"/>
      <w:marRight w:val="0"/>
      <w:marTop w:val="0"/>
      <w:marBottom w:val="0"/>
      <w:divBdr>
        <w:top w:val="none" w:sz="0" w:space="0" w:color="auto"/>
        <w:left w:val="none" w:sz="0" w:space="0" w:color="auto"/>
        <w:bottom w:val="none" w:sz="0" w:space="0" w:color="auto"/>
        <w:right w:val="none" w:sz="0" w:space="0" w:color="auto"/>
      </w:divBdr>
    </w:div>
    <w:div w:id="16044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0329-2D11-4F27-A742-65584B7A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9722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cp:lastModifiedBy>Fernando Sens</cp:lastModifiedBy>
  <cp:revision>2</cp:revision>
  <cp:lastPrinted>2018-08-22T17:40:00Z</cp:lastPrinted>
  <dcterms:created xsi:type="dcterms:W3CDTF">2018-09-18T21:08:00Z</dcterms:created>
  <dcterms:modified xsi:type="dcterms:W3CDTF">2018-09-18T21:08:00Z</dcterms:modified>
</cp:coreProperties>
</file>