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B" w:rsidRPr="00A46BFD" w:rsidRDefault="007D4AEB" w:rsidP="007D4AEB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>AVISO DE LICITAÇÃO</w:t>
      </w:r>
    </w:p>
    <w:p w:rsidR="004F6C17" w:rsidRDefault="004F6C17" w:rsidP="007D4AEB">
      <w:pPr>
        <w:jc w:val="both"/>
        <w:rPr>
          <w:rFonts w:ascii="Arial" w:hAnsi="Arial" w:cs="Arial"/>
          <w:sz w:val="28"/>
          <w:szCs w:val="28"/>
        </w:rPr>
      </w:pPr>
    </w:p>
    <w:p w:rsidR="007D4AEB" w:rsidRPr="00BC7B70" w:rsidRDefault="006F268D" w:rsidP="007D4AEB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</w:t>
      </w:r>
      <w:r w:rsidR="007D4AEB" w:rsidRPr="00BC7B70">
        <w:rPr>
          <w:rFonts w:ascii="Arial" w:hAnsi="Arial" w:cs="Arial"/>
          <w:sz w:val="28"/>
          <w:szCs w:val="28"/>
        </w:rPr>
        <w:t xml:space="preserve"> COMUNICA AOS INTERESSADOS QUE </w:t>
      </w:r>
      <w:r w:rsidR="000475E2">
        <w:rPr>
          <w:rFonts w:ascii="Arial" w:hAnsi="Arial" w:cs="Arial"/>
          <w:sz w:val="28"/>
          <w:szCs w:val="28"/>
        </w:rPr>
        <w:t>A SESSÃO DE ABERTURA DE PROPOSTA DE PREÇO DA</w:t>
      </w:r>
    </w:p>
    <w:p w:rsidR="007D4AEB" w:rsidRPr="00BC7B70" w:rsidRDefault="007D4AEB" w:rsidP="007D4AEB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Tahoma" w:hAnsi="Tahoma" w:cs="Tahoma"/>
          <w:sz w:val="28"/>
          <w:szCs w:val="28"/>
        </w:rPr>
        <w:tab/>
      </w:r>
    </w:p>
    <w:p w:rsidR="00945BB0" w:rsidRPr="00BC7B70" w:rsidRDefault="00942E1F" w:rsidP="00945BB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Tomada de Preços</w:t>
      </w:r>
      <w:r w:rsidR="00945BB0">
        <w:rPr>
          <w:rFonts w:ascii="Arial" w:hAnsi="Arial" w:cs="Arial"/>
          <w:sz w:val="48"/>
          <w:szCs w:val="48"/>
        </w:rPr>
        <w:t xml:space="preserve"> 0</w:t>
      </w:r>
      <w:r w:rsidR="008D5115">
        <w:rPr>
          <w:rFonts w:ascii="Arial" w:hAnsi="Arial" w:cs="Arial"/>
          <w:sz w:val="48"/>
          <w:szCs w:val="48"/>
        </w:rPr>
        <w:t>3</w:t>
      </w:r>
      <w:r w:rsidR="00D13E29">
        <w:rPr>
          <w:rFonts w:ascii="Arial" w:hAnsi="Arial" w:cs="Arial"/>
          <w:sz w:val="48"/>
          <w:szCs w:val="48"/>
        </w:rPr>
        <w:t>6</w:t>
      </w:r>
      <w:r w:rsidR="00945BB0" w:rsidRPr="00BC7B70">
        <w:rPr>
          <w:rFonts w:ascii="Arial" w:hAnsi="Arial" w:cs="Arial"/>
          <w:sz w:val="48"/>
          <w:szCs w:val="48"/>
        </w:rPr>
        <w:t>/201</w:t>
      </w:r>
      <w:r w:rsidR="00BA6E11">
        <w:rPr>
          <w:rFonts w:ascii="Arial" w:hAnsi="Arial" w:cs="Arial"/>
          <w:sz w:val="48"/>
          <w:szCs w:val="48"/>
        </w:rPr>
        <w:t>7</w:t>
      </w:r>
    </w:p>
    <w:p w:rsidR="007D4AEB" w:rsidRPr="00BC7B70" w:rsidRDefault="007D4AEB" w:rsidP="007D4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952458" w:rsidRDefault="00952458" w:rsidP="006F26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D5115" w:rsidRPr="008D5115" w:rsidRDefault="006F268D" w:rsidP="008D5115">
      <w:pPr>
        <w:spacing w:before="120" w:after="120"/>
        <w:ind w:right="-1"/>
        <w:jc w:val="both"/>
        <w:rPr>
          <w:rFonts w:ascii="Arial" w:hAnsi="Arial" w:cs="Arial"/>
          <w:b/>
          <w:i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="00075858" w:rsidRPr="00297176">
        <w:rPr>
          <w:rFonts w:ascii="Arial" w:hAnsi="Arial" w:cs="Arial"/>
          <w:b/>
          <w:sz w:val="22"/>
          <w:szCs w:val="22"/>
        </w:rPr>
        <w:t xml:space="preserve"> </w:t>
      </w:r>
      <w:r w:rsidR="00AE0796" w:rsidRPr="008D5115">
        <w:rPr>
          <w:rFonts w:ascii="Arial" w:hAnsi="Arial" w:cs="Arial"/>
          <w:sz w:val="28"/>
          <w:szCs w:val="28"/>
        </w:rPr>
        <w:t xml:space="preserve">CONTRATAÇÃO DE EMPRESA ESPECIALIZADA PARA </w:t>
      </w:r>
      <w:r w:rsidR="00D13E29">
        <w:rPr>
          <w:rFonts w:ascii="Arial" w:hAnsi="Arial" w:cs="Arial"/>
          <w:sz w:val="28"/>
          <w:szCs w:val="28"/>
        </w:rPr>
        <w:t>EXECUÇÃO DA REVITALIZAÇÃO DA ORLA DE GANCHOS DO MEIO</w:t>
      </w:r>
      <w:r w:rsidR="00AE0796">
        <w:rPr>
          <w:rFonts w:ascii="Arial" w:hAnsi="Arial" w:cs="Arial"/>
          <w:sz w:val="28"/>
          <w:szCs w:val="28"/>
        </w:rPr>
        <w:t>, NO MUNICÍPIO DE GOVERNADOR CELSO RAMOS.</w:t>
      </w:r>
    </w:p>
    <w:p w:rsidR="00BA6E11" w:rsidRDefault="00BA6E11" w:rsidP="006F26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DA </w:t>
      </w:r>
      <w:r w:rsidR="000475E2">
        <w:rPr>
          <w:rFonts w:ascii="Arial" w:hAnsi="Arial" w:cs="Arial"/>
          <w:b/>
          <w:color w:val="000000"/>
          <w:sz w:val="28"/>
          <w:szCs w:val="28"/>
        </w:rPr>
        <w:t>SESSÃO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DE3A74">
        <w:rPr>
          <w:rFonts w:ascii="Arial" w:hAnsi="Arial" w:cs="Arial"/>
          <w:color w:val="000000"/>
          <w:sz w:val="28"/>
          <w:szCs w:val="28"/>
        </w:rPr>
        <w:t>2</w:t>
      </w:r>
      <w:r w:rsidR="000475E2">
        <w:rPr>
          <w:rFonts w:ascii="Arial" w:hAnsi="Arial" w:cs="Arial"/>
          <w:color w:val="000000"/>
          <w:sz w:val="28"/>
          <w:szCs w:val="28"/>
        </w:rPr>
        <w:t>6</w:t>
      </w:r>
      <w:r w:rsidR="008C3916">
        <w:rPr>
          <w:rFonts w:ascii="Arial" w:hAnsi="Arial" w:cs="Arial"/>
          <w:color w:val="000000"/>
          <w:sz w:val="28"/>
          <w:szCs w:val="28"/>
        </w:rPr>
        <w:t>/0</w:t>
      </w:r>
      <w:r w:rsidR="000475E2">
        <w:rPr>
          <w:rFonts w:ascii="Arial" w:hAnsi="Arial" w:cs="Arial"/>
          <w:color w:val="000000"/>
          <w:sz w:val="28"/>
          <w:szCs w:val="28"/>
        </w:rPr>
        <w:t>6</w:t>
      </w:r>
      <w:r w:rsidR="008C3916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ás </w:t>
      </w:r>
      <w:r w:rsidR="000475E2">
        <w:rPr>
          <w:rFonts w:ascii="Arial" w:hAnsi="Arial" w:cs="Arial"/>
          <w:color w:val="000000"/>
          <w:sz w:val="28"/>
          <w:szCs w:val="28"/>
        </w:rPr>
        <w:t>09</w:t>
      </w:r>
      <w:r>
        <w:rPr>
          <w:rFonts w:ascii="Arial" w:hAnsi="Arial" w:cs="Arial"/>
          <w:color w:val="000000"/>
          <w:sz w:val="28"/>
          <w:szCs w:val="28"/>
        </w:rPr>
        <w:t>h</w:t>
      </w:r>
      <w:r w:rsidR="000475E2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>0min</w:t>
      </w:r>
      <w:r w:rsidRPr="00BC7B70">
        <w:rPr>
          <w:rFonts w:ascii="Arial" w:hAnsi="Arial" w:cs="Arial"/>
          <w:color w:val="000000"/>
          <w:sz w:val="28"/>
          <w:szCs w:val="28"/>
        </w:rPr>
        <w:t>.</w:t>
      </w:r>
    </w:p>
    <w:p w:rsidR="00F46FC7" w:rsidRPr="00F13255" w:rsidRDefault="00F46FC7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551D90" w:rsidRPr="00BC7B70" w:rsidRDefault="00FF476F" w:rsidP="007D4A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0475E2">
        <w:rPr>
          <w:rFonts w:ascii="Arial" w:hAnsi="Arial" w:cs="Arial"/>
          <w:sz w:val="28"/>
          <w:szCs w:val="28"/>
        </w:rPr>
        <w:t>21</w:t>
      </w:r>
      <w:r w:rsidR="00DC2F96">
        <w:rPr>
          <w:rFonts w:ascii="Arial" w:hAnsi="Arial" w:cs="Arial"/>
          <w:sz w:val="28"/>
          <w:szCs w:val="28"/>
        </w:rPr>
        <w:t xml:space="preserve"> de </w:t>
      </w:r>
      <w:r w:rsidR="000475E2">
        <w:rPr>
          <w:rFonts w:ascii="Arial" w:hAnsi="Arial" w:cs="Arial"/>
          <w:sz w:val="28"/>
          <w:szCs w:val="28"/>
        </w:rPr>
        <w:t>junho</w:t>
      </w:r>
      <w:r w:rsidR="009704A2">
        <w:rPr>
          <w:rFonts w:ascii="Arial" w:hAnsi="Arial" w:cs="Arial"/>
          <w:sz w:val="28"/>
          <w:szCs w:val="28"/>
        </w:rPr>
        <w:t xml:space="preserve"> de 201</w:t>
      </w:r>
      <w:r w:rsidR="00BA6E1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BC7B70" w:rsidRDefault="00BC7B70" w:rsidP="007D4AEB">
      <w:pPr>
        <w:jc w:val="both"/>
        <w:rPr>
          <w:rFonts w:ascii="Arial" w:hAnsi="Arial" w:cs="Arial"/>
          <w:sz w:val="28"/>
          <w:szCs w:val="28"/>
        </w:rPr>
      </w:pPr>
    </w:p>
    <w:p w:rsidR="00F13255" w:rsidRDefault="00F13255" w:rsidP="007D4AE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371B" w:rsidRPr="00BC7B70" w:rsidRDefault="0062371B" w:rsidP="007D4AEB">
      <w:pPr>
        <w:jc w:val="both"/>
        <w:rPr>
          <w:rFonts w:ascii="Arial" w:hAnsi="Arial" w:cs="Arial"/>
          <w:sz w:val="28"/>
          <w:szCs w:val="28"/>
        </w:rPr>
      </w:pPr>
    </w:p>
    <w:p w:rsidR="0062371B" w:rsidRPr="0064180E" w:rsidRDefault="0062371B" w:rsidP="0062371B">
      <w:pPr>
        <w:jc w:val="center"/>
        <w:rPr>
          <w:rFonts w:ascii="Arial" w:hAnsi="Arial" w:cs="Arial"/>
          <w:b/>
          <w:sz w:val="48"/>
          <w:szCs w:val="28"/>
        </w:rPr>
      </w:pPr>
      <w:proofErr w:type="spellStart"/>
      <w:r>
        <w:rPr>
          <w:rFonts w:ascii="Arial" w:hAnsi="Arial" w:cs="Arial"/>
          <w:b/>
          <w:sz w:val="28"/>
          <w:szCs w:val="16"/>
        </w:rPr>
        <w:t>Valmor</w:t>
      </w:r>
      <w:proofErr w:type="spellEnd"/>
      <w:r w:rsidRPr="0064180E">
        <w:rPr>
          <w:rFonts w:ascii="Arial" w:hAnsi="Arial" w:cs="Arial"/>
          <w:b/>
          <w:sz w:val="28"/>
          <w:szCs w:val="16"/>
        </w:rPr>
        <w:t xml:space="preserve"> Antônio</w:t>
      </w:r>
      <w:r>
        <w:rPr>
          <w:rFonts w:ascii="Arial" w:hAnsi="Arial" w:cs="Arial"/>
          <w:b/>
          <w:sz w:val="28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16"/>
        </w:rPr>
        <w:t>Kair</w:t>
      </w:r>
      <w:proofErr w:type="spellEnd"/>
      <w:r w:rsidRPr="0064180E">
        <w:rPr>
          <w:rFonts w:ascii="Arial" w:hAnsi="Arial" w:cs="Arial"/>
          <w:b/>
          <w:sz w:val="28"/>
          <w:szCs w:val="16"/>
        </w:rPr>
        <w:t xml:space="preserve"> Filho</w:t>
      </w:r>
      <w:r w:rsidRPr="0064180E">
        <w:rPr>
          <w:rFonts w:ascii="Arial" w:hAnsi="Arial" w:cs="Arial"/>
          <w:b/>
          <w:sz w:val="48"/>
          <w:szCs w:val="28"/>
        </w:rPr>
        <w:t xml:space="preserve"> </w:t>
      </w:r>
    </w:p>
    <w:p w:rsidR="00885D25" w:rsidRPr="00BC7B70" w:rsidRDefault="0062371B" w:rsidP="008D5115">
      <w:pPr>
        <w:jc w:val="center"/>
        <w:rPr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Presidente da Comissão Permanente de Licitação</w:t>
      </w:r>
    </w:p>
    <w:sectPr w:rsidR="00885D25" w:rsidRPr="00BC7B70" w:rsidSect="00BC7B70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D2" w:rsidRDefault="00FC5DD2" w:rsidP="00BC7B70">
      <w:r>
        <w:separator/>
      </w:r>
    </w:p>
  </w:endnote>
  <w:endnote w:type="continuationSeparator" w:id="0">
    <w:p w:rsidR="00FC5DD2" w:rsidRDefault="00FC5DD2" w:rsidP="00B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BC7B70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62371B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BC7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D2" w:rsidRDefault="00FC5DD2" w:rsidP="00BC7B70">
      <w:r>
        <w:separator/>
      </w:r>
    </w:p>
  </w:footnote>
  <w:footnote w:type="continuationSeparator" w:id="0">
    <w:p w:rsidR="00FC5DD2" w:rsidRDefault="00FC5DD2" w:rsidP="00B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175970" w:rsidRDefault="00BC7B70" w:rsidP="00BC7B70">
    <w:pPr>
      <w:pStyle w:val="Ttulo7"/>
      <w:ind w:left="993"/>
      <w:rPr>
        <w:rFonts w:ascii="Arial" w:hAnsi="Arial" w:cs="Arial"/>
        <w:b/>
        <w:bCs/>
      </w:rPr>
    </w:pPr>
    <w:r w:rsidRPr="00175970">
      <w:rPr>
        <w:b/>
        <w:noProof/>
        <w:color w:val="auto"/>
      </w:rPr>
      <w:drawing>
        <wp:anchor distT="0" distB="0" distL="114300" distR="114300" simplePos="0" relativeHeight="251660288" behindDoc="1" locked="0" layoutInCell="1" allowOverlap="1" wp14:anchorId="55703976" wp14:editId="4D594A98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970">
      <w:rPr>
        <w:rFonts w:ascii="Arial" w:hAnsi="Arial" w:cs="Arial"/>
        <w:b/>
        <w:bCs/>
        <w:color w:val="auto"/>
      </w:rPr>
      <w:t>ESTADO DE SANTA CATARINA</w:t>
    </w:r>
  </w:p>
  <w:p w:rsidR="00BC7B70" w:rsidRPr="00DB41BA" w:rsidRDefault="00BC7B70" w:rsidP="00BC7B70">
    <w:pPr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</w:t>
    </w:r>
  </w:p>
  <w:p w:rsidR="00BC7B70" w:rsidRDefault="00BC7B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:rsidR="00175970" w:rsidRPr="00DB41BA" w:rsidRDefault="001759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PERMANENTE DE LICITAÇÃO</w:t>
    </w:r>
  </w:p>
  <w:p w:rsidR="00BC7B70" w:rsidRDefault="00BC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B"/>
    <w:rsid w:val="00015299"/>
    <w:rsid w:val="00045EAA"/>
    <w:rsid w:val="00046F40"/>
    <w:rsid w:val="000475E2"/>
    <w:rsid w:val="000619AE"/>
    <w:rsid w:val="00075858"/>
    <w:rsid w:val="000E4C93"/>
    <w:rsid w:val="00172E66"/>
    <w:rsid w:val="00175970"/>
    <w:rsid w:val="001A5980"/>
    <w:rsid w:val="001B712B"/>
    <w:rsid w:val="001F61AB"/>
    <w:rsid w:val="002001D2"/>
    <w:rsid w:val="002751DB"/>
    <w:rsid w:val="0027607B"/>
    <w:rsid w:val="002A4C9F"/>
    <w:rsid w:val="002A6ACF"/>
    <w:rsid w:val="002C00D3"/>
    <w:rsid w:val="002E55DD"/>
    <w:rsid w:val="00333F04"/>
    <w:rsid w:val="003870D6"/>
    <w:rsid w:val="003A680E"/>
    <w:rsid w:val="003F0A8D"/>
    <w:rsid w:val="004E4AB9"/>
    <w:rsid w:val="004F6C17"/>
    <w:rsid w:val="00526C83"/>
    <w:rsid w:val="00551D90"/>
    <w:rsid w:val="00572FE5"/>
    <w:rsid w:val="005B3C6A"/>
    <w:rsid w:val="005E4EE8"/>
    <w:rsid w:val="006050EC"/>
    <w:rsid w:val="0062371B"/>
    <w:rsid w:val="00645B71"/>
    <w:rsid w:val="00664797"/>
    <w:rsid w:val="006C1CEB"/>
    <w:rsid w:val="006F268D"/>
    <w:rsid w:val="00700F6F"/>
    <w:rsid w:val="00705AE5"/>
    <w:rsid w:val="0074244A"/>
    <w:rsid w:val="00765990"/>
    <w:rsid w:val="007749C8"/>
    <w:rsid w:val="007D4AEB"/>
    <w:rsid w:val="0082167D"/>
    <w:rsid w:val="0086603E"/>
    <w:rsid w:val="00885D25"/>
    <w:rsid w:val="008A4B37"/>
    <w:rsid w:val="008C3916"/>
    <w:rsid w:val="008D5115"/>
    <w:rsid w:val="008E20B7"/>
    <w:rsid w:val="008F6CC8"/>
    <w:rsid w:val="00904B0C"/>
    <w:rsid w:val="00934C91"/>
    <w:rsid w:val="00942E1F"/>
    <w:rsid w:val="00945BB0"/>
    <w:rsid w:val="00952458"/>
    <w:rsid w:val="00964BA4"/>
    <w:rsid w:val="009704A2"/>
    <w:rsid w:val="00976888"/>
    <w:rsid w:val="00993A6D"/>
    <w:rsid w:val="009B24FB"/>
    <w:rsid w:val="009B37F7"/>
    <w:rsid w:val="009D2739"/>
    <w:rsid w:val="009E2AE9"/>
    <w:rsid w:val="00A46BFD"/>
    <w:rsid w:val="00A75955"/>
    <w:rsid w:val="00A9263F"/>
    <w:rsid w:val="00AD0B2F"/>
    <w:rsid w:val="00AD288D"/>
    <w:rsid w:val="00AE0796"/>
    <w:rsid w:val="00B213C7"/>
    <w:rsid w:val="00B27681"/>
    <w:rsid w:val="00B52039"/>
    <w:rsid w:val="00BA185B"/>
    <w:rsid w:val="00BA6E11"/>
    <w:rsid w:val="00BB7B43"/>
    <w:rsid w:val="00BB7C7C"/>
    <w:rsid w:val="00BC6100"/>
    <w:rsid w:val="00BC7B70"/>
    <w:rsid w:val="00C072E2"/>
    <w:rsid w:val="00C32BF2"/>
    <w:rsid w:val="00C6604B"/>
    <w:rsid w:val="00C67A44"/>
    <w:rsid w:val="00C73F66"/>
    <w:rsid w:val="00CA39EA"/>
    <w:rsid w:val="00CA7E98"/>
    <w:rsid w:val="00D13E29"/>
    <w:rsid w:val="00D469BF"/>
    <w:rsid w:val="00D57FE1"/>
    <w:rsid w:val="00D66EF8"/>
    <w:rsid w:val="00DC2F96"/>
    <w:rsid w:val="00DC502D"/>
    <w:rsid w:val="00DE3A74"/>
    <w:rsid w:val="00E11E64"/>
    <w:rsid w:val="00E70C93"/>
    <w:rsid w:val="00EB6AA2"/>
    <w:rsid w:val="00F05C5F"/>
    <w:rsid w:val="00F13255"/>
    <w:rsid w:val="00F46FC7"/>
    <w:rsid w:val="00F54D0E"/>
    <w:rsid w:val="00F73156"/>
    <w:rsid w:val="00F96EB0"/>
    <w:rsid w:val="00FB540C"/>
    <w:rsid w:val="00FB6C1C"/>
    <w:rsid w:val="00FC5DD2"/>
    <w:rsid w:val="00FD38CB"/>
    <w:rsid w:val="00FF476F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03882E9-6E28-43F3-922D-49219F2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4AEB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7B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7D4AEB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D4AEB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4AEB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7D4AEB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D4A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D4A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AE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C7B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7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Mariana</cp:lastModifiedBy>
  <cp:revision>3</cp:revision>
  <cp:lastPrinted>2014-02-03T16:18:00Z</cp:lastPrinted>
  <dcterms:created xsi:type="dcterms:W3CDTF">2017-06-21T19:38:00Z</dcterms:created>
  <dcterms:modified xsi:type="dcterms:W3CDTF">2017-06-21T19:40:00Z</dcterms:modified>
</cp:coreProperties>
</file>